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B2FDB" w14:textId="3B2DF4EE" w:rsidR="001836CF" w:rsidRPr="00751B01" w:rsidRDefault="001836CF" w:rsidP="001836CF">
      <w:pPr>
        <w:jc w:val="center"/>
        <w:rPr>
          <w:rFonts w:ascii="標楷體" w:eastAsia="標楷體" w:hAnsi="標楷體"/>
          <w:b/>
          <w:sz w:val="40"/>
        </w:rPr>
      </w:pPr>
      <w:proofErr w:type="gramStart"/>
      <w:r w:rsidRPr="00751B01">
        <w:rPr>
          <w:rFonts w:ascii="標楷體" w:eastAsia="標楷體" w:hAnsi="標楷體" w:hint="eastAsia"/>
          <w:b/>
          <w:sz w:val="40"/>
        </w:rPr>
        <w:t>臺</w:t>
      </w:r>
      <w:proofErr w:type="gramEnd"/>
      <w:r w:rsidRPr="00751B01">
        <w:rPr>
          <w:rFonts w:ascii="標楷體" w:eastAsia="標楷體" w:hAnsi="標楷體" w:hint="eastAsia"/>
          <w:b/>
          <w:sz w:val="40"/>
        </w:rPr>
        <w:t>中市參加</w:t>
      </w:r>
      <w:r w:rsidRPr="00751B01">
        <w:rPr>
          <w:rFonts w:ascii="標楷體" w:eastAsia="標楷體" w:hAnsi="標楷體"/>
          <w:b/>
          <w:sz w:val="40"/>
        </w:rPr>
        <w:t>10</w:t>
      </w:r>
      <w:r w:rsidR="0098545F">
        <w:rPr>
          <w:rFonts w:ascii="標楷體" w:eastAsia="標楷體" w:hAnsi="標楷體" w:hint="eastAsia"/>
          <w:b/>
          <w:sz w:val="40"/>
        </w:rPr>
        <w:t>6</w:t>
      </w:r>
      <w:r w:rsidRPr="00751B01">
        <w:rPr>
          <w:rFonts w:ascii="標楷體" w:eastAsia="標楷體" w:hAnsi="標楷體" w:hint="eastAsia"/>
          <w:b/>
          <w:sz w:val="40"/>
        </w:rPr>
        <w:t>年全國運動會游泳代表隊選拔辦法</w:t>
      </w:r>
    </w:p>
    <w:p w14:paraId="6D47B6E7" w14:textId="6361B5A5" w:rsidR="001836CF" w:rsidRPr="00751B01" w:rsidRDefault="00AA1854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壹</w:t>
      </w:r>
      <w:r w:rsidR="001836CF" w:rsidRPr="00751B01">
        <w:rPr>
          <w:rFonts w:ascii="標楷體" w:eastAsia="標楷體" w:hAnsi="標楷體" w:hint="eastAsia"/>
          <w:szCs w:val="24"/>
        </w:rPr>
        <w:t>、主　　旨：選拔</w:t>
      </w:r>
      <w:proofErr w:type="gramStart"/>
      <w:r w:rsidR="001836CF" w:rsidRPr="00751B01">
        <w:rPr>
          <w:rFonts w:ascii="標楷體" w:eastAsia="標楷體" w:hAnsi="標楷體" w:hint="eastAsia"/>
          <w:szCs w:val="24"/>
        </w:rPr>
        <w:t>臺</w:t>
      </w:r>
      <w:proofErr w:type="gramEnd"/>
      <w:r w:rsidR="001836CF" w:rsidRPr="00751B01">
        <w:rPr>
          <w:rFonts w:ascii="標楷體" w:eastAsia="標楷體" w:hAnsi="標楷體" w:hint="eastAsia"/>
          <w:szCs w:val="24"/>
        </w:rPr>
        <w:t>中市優秀游泳選手參加10</w:t>
      </w:r>
      <w:r w:rsidR="000405C9">
        <w:rPr>
          <w:rFonts w:ascii="標楷體" w:eastAsia="標楷體" w:hAnsi="標楷體" w:hint="eastAsia"/>
          <w:szCs w:val="24"/>
        </w:rPr>
        <w:t>6</w:t>
      </w:r>
      <w:r w:rsidR="001836CF" w:rsidRPr="00751B01">
        <w:rPr>
          <w:rFonts w:ascii="標楷體" w:eastAsia="標楷體" w:hAnsi="標楷體" w:hint="eastAsia"/>
          <w:szCs w:val="24"/>
        </w:rPr>
        <w:t>年全國運動會游泳比賽．</w:t>
      </w:r>
    </w:p>
    <w:p w14:paraId="7340ADA8" w14:textId="77777777" w:rsidR="001836CF" w:rsidRPr="00751B01" w:rsidRDefault="00AA1854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貳</w:t>
      </w:r>
      <w:r w:rsidR="001836CF" w:rsidRPr="00751B01">
        <w:rPr>
          <w:rFonts w:ascii="標楷體" w:eastAsia="標楷體" w:hAnsi="標楷體" w:hint="eastAsia"/>
          <w:szCs w:val="24"/>
        </w:rPr>
        <w:t>、指導單位：</w:t>
      </w:r>
      <w:proofErr w:type="gramStart"/>
      <w:r w:rsidR="001836CF" w:rsidRPr="00751B01">
        <w:rPr>
          <w:rFonts w:ascii="標楷體" w:eastAsia="標楷體" w:hAnsi="標楷體" w:hint="eastAsia"/>
          <w:szCs w:val="24"/>
        </w:rPr>
        <w:t>臺</w:t>
      </w:r>
      <w:proofErr w:type="gramEnd"/>
      <w:r w:rsidR="001836CF" w:rsidRPr="00751B01">
        <w:rPr>
          <w:rFonts w:ascii="標楷體" w:eastAsia="標楷體" w:hAnsi="標楷體" w:hint="eastAsia"/>
          <w:szCs w:val="24"/>
        </w:rPr>
        <w:t>中市政府。</w:t>
      </w:r>
    </w:p>
    <w:p w14:paraId="1352FC0C" w14:textId="03EE9664" w:rsidR="001836CF" w:rsidRPr="00751B01" w:rsidRDefault="00AA1854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參</w:t>
      </w:r>
      <w:r w:rsidR="0074470C">
        <w:rPr>
          <w:rFonts w:ascii="標楷體" w:eastAsia="標楷體" w:hAnsi="標楷體" w:hint="eastAsia"/>
          <w:szCs w:val="24"/>
        </w:rPr>
        <w:t>、主辦單位：</w:t>
      </w:r>
      <w:proofErr w:type="gramStart"/>
      <w:r w:rsidR="0074470C">
        <w:rPr>
          <w:rFonts w:ascii="標楷體" w:eastAsia="標楷體" w:hAnsi="標楷體" w:hint="eastAsia"/>
          <w:szCs w:val="24"/>
        </w:rPr>
        <w:t>臺</w:t>
      </w:r>
      <w:proofErr w:type="gramEnd"/>
      <w:r w:rsidR="0074470C">
        <w:rPr>
          <w:rFonts w:ascii="標楷體" w:eastAsia="標楷體" w:hAnsi="標楷體" w:hint="eastAsia"/>
          <w:szCs w:val="24"/>
        </w:rPr>
        <w:t>中市體育</w:t>
      </w:r>
      <w:r w:rsidR="000405C9">
        <w:rPr>
          <w:rFonts w:ascii="標楷體" w:eastAsia="標楷體" w:hAnsi="標楷體" w:hint="eastAsia"/>
          <w:szCs w:val="24"/>
        </w:rPr>
        <w:t>局</w:t>
      </w:r>
      <w:r w:rsidR="001836CF" w:rsidRPr="00751B01">
        <w:rPr>
          <w:rFonts w:ascii="標楷體" w:eastAsia="標楷體" w:hAnsi="標楷體" w:hint="eastAsia"/>
          <w:szCs w:val="24"/>
        </w:rPr>
        <w:t>。</w:t>
      </w:r>
    </w:p>
    <w:p w14:paraId="719C0F21" w14:textId="77777777" w:rsidR="001836CF" w:rsidRPr="00751B01" w:rsidRDefault="00AA1854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肆</w:t>
      </w:r>
      <w:r w:rsidR="001836CF" w:rsidRPr="00751B01">
        <w:rPr>
          <w:rFonts w:ascii="標楷體" w:eastAsia="標楷體" w:hAnsi="標楷體" w:hint="eastAsia"/>
          <w:szCs w:val="24"/>
        </w:rPr>
        <w:t>、承辦單位：</w:t>
      </w:r>
      <w:proofErr w:type="gramStart"/>
      <w:r w:rsidR="001836CF" w:rsidRPr="00751B01">
        <w:rPr>
          <w:rFonts w:ascii="標楷體" w:eastAsia="標楷體" w:hAnsi="標楷體" w:hint="eastAsia"/>
          <w:szCs w:val="24"/>
        </w:rPr>
        <w:t>臺</w:t>
      </w:r>
      <w:proofErr w:type="gramEnd"/>
      <w:r w:rsidR="001836CF" w:rsidRPr="00751B01">
        <w:rPr>
          <w:rFonts w:ascii="標楷體" w:eastAsia="標楷體" w:hAnsi="標楷體" w:hint="eastAsia"/>
          <w:szCs w:val="24"/>
        </w:rPr>
        <w:t>中市體育總會。</w:t>
      </w:r>
    </w:p>
    <w:p w14:paraId="0AFD5CBA" w14:textId="77777777" w:rsidR="001836CF" w:rsidRPr="00751B01" w:rsidRDefault="00AA1854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伍</w:t>
      </w:r>
      <w:r w:rsidR="001836CF" w:rsidRPr="00751B01">
        <w:rPr>
          <w:rFonts w:ascii="標楷體" w:eastAsia="標楷體" w:hAnsi="標楷體" w:hint="eastAsia"/>
          <w:szCs w:val="24"/>
        </w:rPr>
        <w:t>、協辦單位：</w:t>
      </w:r>
      <w:proofErr w:type="gramStart"/>
      <w:r w:rsidR="001836CF" w:rsidRPr="00751B01">
        <w:rPr>
          <w:rFonts w:ascii="標楷體" w:eastAsia="標楷體" w:hAnsi="標楷體" w:hint="eastAsia"/>
          <w:szCs w:val="24"/>
        </w:rPr>
        <w:t>臺</w:t>
      </w:r>
      <w:proofErr w:type="gramEnd"/>
      <w:r w:rsidR="001836CF" w:rsidRPr="00751B01">
        <w:rPr>
          <w:rFonts w:ascii="標楷體" w:eastAsia="標楷體" w:hAnsi="標楷體" w:hint="eastAsia"/>
          <w:szCs w:val="24"/>
        </w:rPr>
        <w:t>中市體育總會游泳委員會。</w:t>
      </w:r>
    </w:p>
    <w:p w14:paraId="34DB093D" w14:textId="0BB85F55" w:rsidR="001836CF" w:rsidRPr="00751B01" w:rsidRDefault="00AA1854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陸</w:t>
      </w:r>
      <w:r w:rsidR="001836CF" w:rsidRPr="00751B01">
        <w:rPr>
          <w:rFonts w:ascii="標楷體" w:eastAsia="標楷體" w:hAnsi="標楷體" w:hint="eastAsia"/>
          <w:szCs w:val="24"/>
        </w:rPr>
        <w:t>、報名日期：即日起至</w:t>
      </w:r>
      <w:r w:rsidR="0098545F">
        <w:rPr>
          <w:rFonts w:ascii="標楷體" w:eastAsia="標楷體" w:hAnsi="標楷體"/>
          <w:szCs w:val="24"/>
          <w:shd w:val="pct15" w:color="auto" w:fill="FFFFFF"/>
        </w:rPr>
        <w:t>10</w:t>
      </w:r>
      <w:r w:rsidR="0098545F">
        <w:rPr>
          <w:rFonts w:ascii="標楷體" w:eastAsia="標楷體" w:hAnsi="標楷體" w:hint="eastAsia"/>
          <w:szCs w:val="24"/>
          <w:shd w:val="pct15" w:color="auto" w:fill="FFFFFF"/>
        </w:rPr>
        <w:t>6</w:t>
      </w:r>
      <w:r w:rsidR="001836CF" w:rsidRPr="00751B01">
        <w:rPr>
          <w:rFonts w:ascii="標楷體" w:eastAsia="標楷體" w:hAnsi="標楷體" w:hint="eastAsia"/>
          <w:szCs w:val="24"/>
          <w:shd w:val="pct15" w:color="auto" w:fill="FFFFFF"/>
        </w:rPr>
        <w:t>年</w:t>
      </w:r>
      <w:r w:rsidR="0098545F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A273C4">
        <w:rPr>
          <w:rFonts w:ascii="標楷體" w:eastAsia="標楷體" w:hAnsi="標楷體" w:hint="eastAsia"/>
          <w:szCs w:val="24"/>
          <w:shd w:val="pct15" w:color="auto" w:fill="FFFFFF"/>
        </w:rPr>
        <w:t>8</w:t>
      </w:r>
      <w:r w:rsidR="0098545F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1836CF" w:rsidRPr="00751B01">
        <w:rPr>
          <w:rFonts w:ascii="標楷體" w:eastAsia="標楷體" w:hAnsi="標楷體" w:hint="eastAsia"/>
          <w:szCs w:val="24"/>
          <w:shd w:val="pct15" w:color="auto" w:fill="FFFFFF"/>
        </w:rPr>
        <w:t>月</w:t>
      </w:r>
      <w:r w:rsidR="0098545F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A273C4">
        <w:rPr>
          <w:rFonts w:ascii="標楷體" w:eastAsia="標楷體" w:hAnsi="標楷體" w:hint="eastAsia"/>
          <w:szCs w:val="24"/>
          <w:shd w:val="pct15" w:color="auto" w:fill="FFFFFF"/>
        </w:rPr>
        <w:t>4</w:t>
      </w:r>
      <w:r w:rsidR="0098545F">
        <w:rPr>
          <w:rFonts w:ascii="標楷體" w:eastAsia="標楷體" w:hAnsi="標楷體" w:hint="eastAsia"/>
          <w:szCs w:val="24"/>
          <w:shd w:val="pct15" w:color="auto" w:fill="FFFFFF"/>
        </w:rPr>
        <w:t xml:space="preserve"> </w:t>
      </w:r>
      <w:r w:rsidR="001836CF" w:rsidRPr="00751B01">
        <w:rPr>
          <w:rFonts w:ascii="標楷體" w:eastAsia="標楷體" w:hAnsi="標楷體" w:hint="eastAsia"/>
          <w:szCs w:val="24"/>
          <w:shd w:val="pct15" w:color="auto" w:fill="FFFFFF"/>
        </w:rPr>
        <w:t>日</w:t>
      </w:r>
      <w:r w:rsidR="001836CF" w:rsidRPr="00751B01">
        <w:rPr>
          <w:rFonts w:ascii="標楷體" w:eastAsia="標楷體" w:hAnsi="標楷體"/>
          <w:szCs w:val="24"/>
          <w:shd w:val="pct15" w:color="auto" w:fill="FFFFFF"/>
        </w:rPr>
        <w:t>(</w:t>
      </w:r>
      <w:r w:rsidR="0098545F">
        <w:rPr>
          <w:rFonts w:ascii="標楷體" w:eastAsia="標楷體" w:hAnsi="標楷體" w:hint="eastAsia"/>
          <w:szCs w:val="24"/>
          <w:shd w:val="pct15" w:color="auto" w:fill="FFFFFF"/>
        </w:rPr>
        <w:t>星期</w:t>
      </w:r>
      <w:r w:rsidR="00A273C4">
        <w:rPr>
          <w:rFonts w:ascii="標楷體" w:eastAsia="標楷體" w:hAnsi="標楷體" w:hint="eastAsia"/>
          <w:szCs w:val="24"/>
          <w:shd w:val="pct15" w:color="auto" w:fill="FFFFFF"/>
        </w:rPr>
        <w:t>五</w:t>
      </w:r>
      <w:r w:rsidR="001836CF" w:rsidRPr="00751B01">
        <w:rPr>
          <w:rFonts w:ascii="標楷體" w:eastAsia="標楷體" w:hAnsi="標楷體"/>
          <w:szCs w:val="24"/>
          <w:shd w:val="pct15" w:color="auto" w:fill="FFFFFF"/>
        </w:rPr>
        <w:t>)</w:t>
      </w:r>
      <w:r w:rsidR="001836CF" w:rsidRPr="00751B01">
        <w:rPr>
          <w:rFonts w:ascii="標楷體" w:eastAsia="標楷體" w:hAnsi="標楷體" w:hint="eastAsia"/>
          <w:szCs w:val="24"/>
          <w:shd w:val="pct15" w:color="auto" w:fill="FFFFFF"/>
        </w:rPr>
        <w:t>止</w:t>
      </w:r>
      <w:r w:rsidR="001836CF" w:rsidRPr="00751B01">
        <w:rPr>
          <w:rFonts w:ascii="標楷體" w:eastAsia="標楷體" w:hAnsi="標楷體" w:hint="eastAsia"/>
          <w:szCs w:val="24"/>
        </w:rPr>
        <w:t>，以電子郵件送達為</w:t>
      </w:r>
      <w:proofErr w:type="gramStart"/>
      <w:r w:rsidR="001836CF" w:rsidRPr="00751B01">
        <w:rPr>
          <w:rFonts w:ascii="標楷體" w:eastAsia="標楷體" w:hAnsi="標楷體" w:hint="eastAsia"/>
          <w:szCs w:val="24"/>
        </w:rPr>
        <w:t>準</w:t>
      </w:r>
      <w:proofErr w:type="gramEnd"/>
      <w:r w:rsidR="001836CF" w:rsidRPr="00751B01">
        <w:rPr>
          <w:rFonts w:ascii="標楷體" w:eastAsia="標楷體" w:hAnsi="標楷體" w:hint="eastAsia"/>
          <w:szCs w:val="24"/>
        </w:rPr>
        <w:t>。</w:t>
      </w:r>
    </w:p>
    <w:p w14:paraId="48CD146F" w14:textId="544D0891" w:rsidR="008463BF" w:rsidRPr="00751B01" w:rsidRDefault="00AA1854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proofErr w:type="gramStart"/>
      <w:r w:rsidRPr="00751B01">
        <w:rPr>
          <w:rFonts w:ascii="標楷體" w:eastAsia="標楷體" w:hAnsi="標楷體" w:hint="eastAsia"/>
          <w:szCs w:val="24"/>
        </w:rPr>
        <w:t>柒</w:t>
      </w:r>
      <w:proofErr w:type="gramEnd"/>
      <w:r w:rsidR="001836CF" w:rsidRPr="00751B01">
        <w:rPr>
          <w:rFonts w:ascii="標楷體" w:eastAsia="標楷體" w:hAnsi="標楷體" w:hint="eastAsia"/>
          <w:szCs w:val="24"/>
        </w:rPr>
        <w:t>、</w:t>
      </w:r>
      <w:r w:rsidR="008463BF" w:rsidRPr="00751B01">
        <w:rPr>
          <w:rFonts w:ascii="標楷體" w:eastAsia="標楷體" w:hAnsi="標楷體" w:hint="eastAsia"/>
          <w:szCs w:val="24"/>
        </w:rPr>
        <w:t>遴選</w:t>
      </w:r>
      <w:r w:rsidR="00E31D12">
        <w:rPr>
          <w:rFonts w:ascii="標楷體" w:eastAsia="標楷體" w:hAnsi="標楷體" w:hint="eastAsia"/>
          <w:szCs w:val="24"/>
        </w:rPr>
        <w:t>會議</w:t>
      </w:r>
      <w:r w:rsidR="00AF463F" w:rsidRPr="00751B01">
        <w:rPr>
          <w:rFonts w:ascii="標楷體" w:eastAsia="標楷體" w:hAnsi="標楷體" w:hint="eastAsia"/>
          <w:szCs w:val="24"/>
        </w:rPr>
        <w:t>：</w:t>
      </w:r>
      <w:r w:rsidR="008463BF" w:rsidRPr="00751B01">
        <w:rPr>
          <w:rFonts w:ascii="標楷體" w:eastAsia="標楷體" w:hAnsi="標楷體" w:hint="eastAsia"/>
          <w:szCs w:val="24"/>
        </w:rPr>
        <w:t>中華民國</w:t>
      </w:r>
      <w:r w:rsidR="0098545F">
        <w:rPr>
          <w:rFonts w:ascii="標楷體" w:eastAsia="標楷體" w:hAnsi="標楷體" w:hint="eastAsia"/>
          <w:szCs w:val="24"/>
        </w:rPr>
        <w:t>106</w:t>
      </w:r>
      <w:r w:rsidR="008463BF" w:rsidRPr="00751B01">
        <w:rPr>
          <w:rFonts w:ascii="標楷體" w:eastAsia="標楷體" w:hAnsi="標楷體" w:hint="eastAsia"/>
          <w:szCs w:val="24"/>
        </w:rPr>
        <w:t>年</w:t>
      </w:r>
      <w:r w:rsidR="00202AB1">
        <w:rPr>
          <w:rFonts w:ascii="標楷體" w:eastAsia="標楷體" w:hAnsi="標楷體" w:hint="eastAsia"/>
          <w:szCs w:val="24"/>
        </w:rPr>
        <w:t>8</w:t>
      </w:r>
      <w:r w:rsidR="008463BF" w:rsidRPr="00751B01">
        <w:rPr>
          <w:rFonts w:ascii="標楷體" w:eastAsia="標楷體" w:hAnsi="標楷體" w:hint="eastAsia"/>
          <w:szCs w:val="24"/>
        </w:rPr>
        <w:t>月</w:t>
      </w:r>
      <w:r w:rsidR="0098545F">
        <w:rPr>
          <w:rFonts w:ascii="標楷體" w:eastAsia="標楷體" w:hAnsi="標楷體" w:hint="eastAsia"/>
          <w:szCs w:val="24"/>
        </w:rPr>
        <w:t xml:space="preserve">  </w:t>
      </w:r>
      <w:r w:rsidR="00A273C4">
        <w:rPr>
          <w:rFonts w:ascii="標楷體" w:eastAsia="標楷體" w:hAnsi="標楷體" w:hint="eastAsia"/>
          <w:szCs w:val="24"/>
        </w:rPr>
        <w:t>10</w:t>
      </w:r>
      <w:r w:rsidR="008463BF" w:rsidRPr="00751B01">
        <w:rPr>
          <w:rFonts w:ascii="標楷體" w:eastAsia="標楷體" w:hAnsi="標楷體" w:hint="eastAsia"/>
          <w:szCs w:val="24"/>
        </w:rPr>
        <w:t>日(</w:t>
      </w:r>
      <w:r w:rsidR="0098545F">
        <w:rPr>
          <w:rFonts w:ascii="標楷體" w:eastAsia="標楷體" w:hAnsi="標楷體" w:hint="eastAsia"/>
          <w:szCs w:val="24"/>
        </w:rPr>
        <w:t>星期</w:t>
      </w:r>
      <w:r w:rsidR="00A273C4">
        <w:rPr>
          <w:rFonts w:ascii="標楷體" w:eastAsia="標楷體" w:hAnsi="標楷體" w:hint="eastAsia"/>
          <w:szCs w:val="24"/>
        </w:rPr>
        <w:t>四</w:t>
      </w:r>
      <w:r w:rsidR="0098545F">
        <w:rPr>
          <w:rFonts w:ascii="標楷體" w:eastAsia="標楷體" w:hAnsi="標楷體" w:hint="eastAsia"/>
          <w:szCs w:val="24"/>
        </w:rPr>
        <w:t xml:space="preserve"> </w:t>
      </w:r>
      <w:r w:rsidR="008463BF" w:rsidRPr="00751B01">
        <w:rPr>
          <w:rFonts w:ascii="標楷體" w:eastAsia="標楷體" w:hAnsi="標楷體" w:hint="eastAsia"/>
          <w:szCs w:val="24"/>
        </w:rPr>
        <w:t>)全市運動大會賽後三十分鐘後開始</w:t>
      </w:r>
    </w:p>
    <w:p w14:paraId="055B1BEF" w14:textId="663413B2" w:rsidR="008463BF" w:rsidRPr="00751B01" w:rsidRDefault="008463BF" w:rsidP="00751B01">
      <w:pPr>
        <w:snapToGrid w:val="0"/>
        <w:spacing w:line="360" w:lineRule="auto"/>
        <w:ind w:leftChars="700" w:left="1680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，假</w:t>
      </w:r>
      <w:proofErr w:type="gramStart"/>
      <w:r w:rsidRPr="00751B01">
        <w:rPr>
          <w:rFonts w:ascii="標楷體" w:eastAsia="標楷體" w:hAnsi="標楷體" w:hint="eastAsia"/>
          <w:szCs w:val="24"/>
        </w:rPr>
        <w:t>臺</w:t>
      </w:r>
      <w:proofErr w:type="gramEnd"/>
      <w:r w:rsidRPr="00751B01">
        <w:rPr>
          <w:rFonts w:ascii="標楷體" w:eastAsia="標楷體" w:hAnsi="標楷體" w:hint="eastAsia"/>
          <w:szCs w:val="24"/>
        </w:rPr>
        <w:t>中市</w:t>
      </w:r>
      <w:r w:rsidR="00A273C4">
        <w:rPr>
          <w:rFonts w:ascii="標楷體" w:eastAsia="標楷體" w:hAnsi="標楷體" w:hint="eastAsia"/>
          <w:szCs w:val="24"/>
        </w:rPr>
        <w:t>北區運動中心</w:t>
      </w:r>
      <w:r w:rsidRPr="00751B01">
        <w:rPr>
          <w:rFonts w:ascii="標楷體" w:eastAsia="標楷體" w:hAnsi="標楷體" w:hint="eastAsia"/>
          <w:szCs w:val="24"/>
        </w:rPr>
        <w:t>游泳池【臺中市</w:t>
      </w:r>
      <w:r w:rsidR="00A273C4">
        <w:rPr>
          <w:rFonts w:ascii="標楷體" w:eastAsia="標楷體" w:hAnsi="標楷體" w:hint="eastAsia"/>
          <w:szCs w:val="24"/>
        </w:rPr>
        <w:t>北區學士路100</w:t>
      </w:r>
      <w:r w:rsidRPr="00751B01">
        <w:rPr>
          <w:rFonts w:ascii="標楷體" w:eastAsia="標楷體" w:hAnsi="標楷體" w:hint="eastAsia"/>
          <w:szCs w:val="24"/>
        </w:rPr>
        <w:t>號】舉行，</w:t>
      </w:r>
      <w:proofErr w:type="gramStart"/>
      <w:r w:rsidRPr="00751B01">
        <w:rPr>
          <w:rFonts w:ascii="標楷體" w:eastAsia="標楷體" w:hAnsi="標楷體" w:hint="eastAsia"/>
          <w:szCs w:val="24"/>
        </w:rPr>
        <w:t>不</w:t>
      </w:r>
      <w:proofErr w:type="gramEnd"/>
      <w:r w:rsidRPr="00751B01">
        <w:rPr>
          <w:rFonts w:ascii="標楷體" w:eastAsia="標楷體" w:hAnsi="標楷體" w:hint="eastAsia"/>
          <w:szCs w:val="24"/>
        </w:rPr>
        <w:t>另行通知。</w:t>
      </w:r>
    </w:p>
    <w:p w14:paraId="1F6EEA6E" w14:textId="77777777" w:rsidR="00AF463F" w:rsidRPr="00751B01" w:rsidRDefault="00AF463F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捌、報名方式：</w:t>
      </w:r>
      <w:r w:rsidRPr="00751B01">
        <w:rPr>
          <w:rFonts w:ascii="標楷體" w:eastAsia="標楷體" w:hAnsi="標楷體" w:hint="eastAsia"/>
          <w:b/>
          <w:bCs/>
          <w:iCs/>
          <w:color w:val="FF0000"/>
          <w:szCs w:val="24"/>
          <w:u w:val="single"/>
        </w:rPr>
        <w:t>只接受電子郵件方式</w:t>
      </w:r>
      <w:r w:rsidRPr="00751B01">
        <w:rPr>
          <w:rFonts w:ascii="標楷體" w:eastAsia="標楷體" w:hAnsi="標楷體" w:hint="eastAsia"/>
          <w:szCs w:val="24"/>
        </w:rPr>
        <w:t>，報名方式如下。</w:t>
      </w:r>
    </w:p>
    <w:p w14:paraId="7D243268" w14:textId="4338B1E1" w:rsidR="00AF463F" w:rsidRPr="00751B01" w:rsidRDefault="00AF463F" w:rsidP="00751B01">
      <w:pPr>
        <w:snapToGrid w:val="0"/>
        <w:spacing w:line="360" w:lineRule="auto"/>
        <w:ind w:leftChars="600" w:left="2093" w:hangingChars="272" w:hanging="653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（一）請至本會網站下載報名檔，本會網址：</w:t>
      </w:r>
      <w:r w:rsidRPr="00751B01">
        <w:rPr>
          <w:rFonts w:ascii="標楷體" w:eastAsia="標楷體" w:hAnsi="標楷體"/>
          <w:szCs w:val="24"/>
        </w:rPr>
        <w:t>http://tcsa.myweb.hinet.net/</w:t>
      </w:r>
      <w:r w:rsidRPr="00751B01">
        <w:rPr>
          <w:rFonts w:ascii="標楷體" w:eastAsia="標楷體" w:hAnsi="標楷體" w:hint="eastAsia"/>
          <w:szCs w:val="24"/>
        </w:rPr>
        <w:t>，洽詢電話：04-</w:t>
      </w:r>
      <w:r w:rsidRPr="00751B01">
        <w:rPr>
          <w:rFonts w:ascii="標楷體" w:eastAsia="標楷體" w:hAnsi="標楷體"/>
          <w:szCs w:val="24"/>
        </w:rPr>
        <w:t>2312-5477</w:t>
      </w:r>
      <w:r w:rsidRPr="00751B01">
        <w:rPr>
          <w:rFonts w:ascii="標楷體" w:eastAsia="標楷體" w:hAnsi="標楷體" w:hint="eastAsia"/>
          <w:szCs w:val="24"/>
        </w:rPr>
        <w:t>，傳真：</w:t>
      </w:r>
      <w:r w:rsidRPr="00751B01">
        <w:rPr>
          <w:rFonts w:ascii="標楷體" w:eastAsia="標楷體" w:hAnsi="標楷體"/>
          <w:szCs w:val="24"/>
        </w:rPr>
        <w:t>04-2312-7520</w:t>
      </w:r>
      <w:r w:rsidRPr="00751B01">
        <w:rPr>
          <w:rFonts w:ascii="標楷體" w:eastAsia="標楷體" w:hAnsi="標楷體" w:hint="eastAsia"/>
          <w:szCs w:val="24"/>
        </w:rPr>
        <w:t>，本會電子信箱：</w:t>
      </w:r>
      <w:r w:rsidRPr="00E31D12">
        <w:rPr>
          <w:rFonts w:ascii="標楷體" w:eastAsia="標楷體" w:hAnsi="標楷體"/>
          <w:sz w:val="22"/>
          <w:szCs w:val="24"/>
        </w:rPr>
        <w:t>swimtc@yahoo.com.tw</w:t>
      </w:r>
    </w:p>
    <w:p w14:paraId="70AEC5AD" w14:textId="77777777" w:rsidR="00AF463F" w:rsidRPr="00751B01" w:rsidRDefault="00AF463F" w:rsidP="00751B01">
      <w:pPr>
        <w:snapToGrid w:val="0"/>
        <w:spacing w:line="360" w:lineRule="auto"/>
        <w:ind w:leftChars="600" w:left="2093" w:hangingChars="272" w:hanging="653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（二）報名檔請詳實填寫，事後如屬資格問題需做更正時，報名單位必先出示證明文件，並經大會競賽組同意後，始得辦理更正。</w:t>
      </w:r>
    </w:p>
    <w:p w14:paraId="7BE26E76" w14:textId="77777777" w:rsidR="00AA1854" w:rsidRPr="00751B01" w:rsidRDefault="00AF463F" w:rsidP="00751B01">
      <w:pPr>
        <w:tabs>
          <w:tab w:val="left" w:pos="36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玖、</w:t>
      </w:r>
      <w:r w:rsidR="00AA1854" w:rsidRPr="00751B01">
        <w:rPr>
          <w:rFonts w:ascii="標楷體" w:eastAsia="標楷體" w:hAnsi="標楷體" w:hint="eastAsia"/>
          <w:szCs w:val="24"/>
        </w:rPr>
        <w:t>參賽資格：參加全運會（含資格賽）之選手，應具中華民國國籍，並符合下列規定</w:t>
      </w:r>
    </w:p>
    <w:p w14:paraId="5E2B5020" w14:textId="2EF13D18" w:rsidR="0098545F" w:rsidRDefault="0098545F" w:rsidP="0098545F">
      <w:pPr>
        <w:tabs>
          <w:tab w:val="left" w:pos="3640"/>
        </w:tabs>
        <w:snapToGrid w:val="0"/>
        <w:spacing w:line="360" w:lineRule="auto"/>
        <w:ind w:leftChars="177" w:left="1606" w:hangingChars="492" w:hanging="1181"/>
        <w:rPr>
          <w:rFonts w:ascii="標楷體" w:eastAsia="標楷體" w:hAnsi="標楷體"/>
          <w:szCs w:val="24"/>
        </w:rPr>
      </w:pPr>
      <w:r w:rsidRPr="0098545F">
        <w:rPr>
          <w:rFonts w:ascii="標楷體" w:eastAsia="標楷體" w:hAnsi="標楷體" w:hint="eastAsia"/>
          <w:szCs w:val="24"/>
        </w:rPr>
        <w:t>一、戶籍：在其代表參賽單位之行政區域內設籍，連續滿三年以上，且至</w:t>
      </w:r>
      <w:r w:rsidRPr="0098545F">
        <w:rPr>
          <w:rFonts w:ascii="標楷體" w:eastAsia="標楷體" w:hAnsi="標楷體"/>
          <w:szCs w:val="24"/>
        </w:rPr>
        <w:t>106</w:t>
      </w:r>
      <w:r w:rsidRPr="0098545F">
        <w:rPr>
          <w:rFonts w:ascii="標楷體" w:eastAsia="標楷體" w:hAnsi="標楷體" w:hint="eastAsia"/>
          <w:szCs w:val="24"/>
        </w:rPr>
        <w:t>年</w:t>
      </w:r>
      <w:r w:rsidRPr="0098545F">
        <w:rPr>
          <w:rFonts w:ascii="標楷體" w:eastAsia="標楷體" w:hAnsi="標楷體"/>
          <w:szCs w:val="24"/>
        </w:rPr>
        <w:t>10</w:t>
      </w:r>
      <w:r w:rsidRPr="0098545F">
        <w:rPr>
          <w:rFonts w:ascii="標楷體" w:eastAsia="標楷體" w:hAnsi="標楷體" w:hint="eastAsia"/>
          <w:szCs w:val="24"/>
        </w:rPr>
        <w:t>月</w:t>
      </w:r>
      <w:r w:rsidRPr="0098545F">
        <w:rPr>
          <w:rFonts w:ascii="標楷體" w:eastAsia="標楷體" w:hAnsi="標楷體"/>
          <w:szCs w:val="24"/>
        </w:rPr>
        <w:t>26</w:t>
      </w:r>
      <w:r w:rsidRPr="0098545F">
        <w:rPr>
          <w:rFonts w:ascii="標楷體" w:eastAsia="標楷體" w:hAnsi="標楷體" w:hint="eastAsia"/>
          <w:szCs w:val="24"/>
        </w:rPr>
        <w:t>日</w:t>
      </w:r>
      <w:r w:rsidRPr="0098545F">
        <w:rPr>
          <w:rFonts w:ascii="標楷體" w:eastAsia="標楷體" w:hAnsi="標楷體"/>
          <w:szCs w:val="24"/>
        </w:rPr>
        <w:t xml:space="preserve"> </w:t>
      </w:r>
      <w:r w:rsidRPr="0098545F">
        <w:rPr>
          <w:rFonts w:ascii="標楷體" w:eastAsia="標楷體" w:hAnsi="標楷體" w:hint="eastAsia"/>
          <w:szCs w:val="24"/>
        </w:rPr>
        <w:t>止，</w:t>
      </w:r>
      <w:proofErr w:type="gramStart"/>
      <w:r w:rsidRPr="0098545F">
        <w:rPr>
          <w:rFonts w:ascii="標楷體" w:eastAsia="標楷體" w:hAnsi="標楷體" w:hint="eastAsia"/>
          <w:szCs w:val="24"/>
        </w:rPr>
        <w:t>無遷進</w:t>
      </w:r>
      <w:proofErr w:type="gramEnd"/>
      <w:r w:rsidRPr="0098545F">
        <w:rPr>
          <w:rFonts w:ascii="標楷體" w:eastAsia="標楷體" w:hAnsi="標楷體" w:hint="eastAsia"/>
          <w:szCs w:val="24"/>
        </w:rPr>
        <w:t>或遷出戶籍等異動情形。設籍期間之計算，以全運會註冊截止日（</w:t>
      </w:r>
      <w:r w:rsidRPr="0098545F">
        <w:rPr>
          <w:rFonts w:ascii="標楷體" w:eastAsia="標楷體" w:hAnsi="標楷體"/>
          <w:szCs w:val="24"/>
        </w:rPr>
        <w:t>106</w:t>
      </w:r>
      <w:r w:rsidRPr="0098545F">
        <w:rPr>
          <w:rFonts w:ascii="標楷體" w:eastAsia="標楷體" w:hAnsi="標楷體" w:hint="eastAsia"/>
          <w:szCs w:val="24"/>
        </w:rPr>
        <w:t>年</w:t>
      </w:r>
      <w:r w:rsidRPr="0098545F">
        <w:rPr>
          <w:rFonts w:ascii="標楷體" w:eastAsia="標楷體" w:hAnsi="標楷體"/>
          <w:szCs w:val="24"/>
        </w:rPr>
        <w:t>9</w:t>
      </w:r>
      <w:r w:rsidRPr="0098545F">
        <w:rPr>
          <w:rFonts w:ascii="標楷體" w:eastAsia="標楷體" w:hAnsi="標楷體" w:hint="eastAsia"/>
          <w:szCs w:val="24"/>
        </w:rPr>
        <w:t>月</w:t>
      </w:r>
      <w:r w:rsidRPr="0098545F">
        <w:rPr>
          <w:rFonts w:ascii="標楷體" w:eastAsia="標楷體" w:hAnsi="標楷體"/>
          <w:szCs w:val="24"/>
        </w:rPr>
        <w:t>11</w:t>
      </w:r>
      <w:r w:rsidRPr="0098545F">
        <w:rPr>
          <w:rFonts w:ascii="標楷體" w:eastAsia="標楷體" w:hAnsi="標楷體" w:hint="eastAsia"/>
          <w:szCs w:val="24"/>
        </w:rPr>
        <w:t>日）為</w:t>
      </w:r>
      <w:proofErr w:type="gramStart"/>
      <w:r w:rsidRPr="0098545F">
        <w:rPr>
          <w:rFonts w:ascii="標楷體" w:eastAsia="標楷體" w:hAnsi="標楷體" w:hint="eastAsia"/>
          <w:szCs w:val="24"/>
        </w:rPr>
        <w:t>準</w:t>
      </w:r>
      <w:proofErr w:type="gramEnd"/>
      <w:r w:rsidRPr="0098545F">
        <w:rPr>
          <w:rFonts w:ascii="標楷體" w:eastAsia="標楷體" w:hAnsi="標楷體" w:hint="eastAsia"/>
          <w:szCs w:val="24"/>
        </w:rPr>
        <w:t>。但有下列各目情形之</w:t>
      </w:r>
      <w:proofErr w:type="gramStart"/>
      <w:r w:rsidRPr="0098545F">
        <w:rPr>
          <w:rFonts w:ascii="標楷體" w:eastAsia="標楷體" w:hAnsi="標楷體" w:hint="eastAsia"/>
          <w:szCs w:val="24"/>
        </w:rPr>
        <w:t>一</w:t>
      </w:r>
      <w:proofErr w:type="gramEnd"/>
      <w:r w:rsidRPr="0098545F">
        <w:rPr>
          <w:rFonts w:ascii="標楷體" w:eastAsia="標楷體" w:hAnsi="標楷體" w:hint="eastAsia"/>
          <w:szCs w:val="24"/>
        </w:rPr>
        <w:t>者，不在此限：</w:t>
      </w:r>
    </w:p>
    <w:p w14:paraId="2B02F1CA" w14:textId="77C19197" w:rsidR="0098545F" w:rsidRDefault="0098545F" w:rsidP="0098545F">
      <w:pPr>
        <w:tabs>
          <w:tab w:val="left" w:pos="3640"/>
        </w:tabs>
        <w:snapToGrid w:val="0"/>
        <w:spacing w:line="360" w:lineRule="auto"/>
        <w:ind w:leftChars="590" w:left="2124" w:hangingChars="295" w:hanging="708"/>
        <w:rPr>
          <w:rFonts w:ascii="標楷體" w:eastAsia="標楷體" w:hAnsi="標楷體"/>
          <w:szCs w:val="24"/>
        </w:rPr>
      </w:pPr>
      <w:r w:rsidRPr="0098545F">
        <w:rPr>
          <w:rFonts w:ascii="標楷體" w:eastAsia="標楷體" w:hAnsi="標楷體" w:hint="eastAsia"/>
          <w:szCs w:val="24"/>
        </w:rPr>
        <w:t>（一）在金門縣或連江縣服役之現役軍人，得依其意願選擇代表金門縣、連江縣或設籍地區（應符合設籍連續滿三年以上規定），並僅限代表一個單位參賽。</w:t>
      </w:r>
    </w:p>
    <w:p w14:paraId="1E65519A" w14:textId="57FB3FD2" w:rsidR="0098545F" w:rsidRDefault="0098545F" w:rsidP="0098545F">
      <w:pPr>
        <w:tabs>
          <w:tab w:val="left" w:pos="3640"/>
        </w:tabs>
        <w:snapToGrid w:val="0"/>
        <w:spacing w:line="360" w:lineRule="auto"/>
        <w:ind w:leftChars="590" w:left="2124" w:hangingChars="295" w:hanging="708"/>
        <w:rPr>
          <w:rFonts w:ascii="標楷體" w:eastAsia="標楷體" w:hAnsi="標楷體"/>
          <w:szCs w:val="24"/>
        </w:rPr>
      </w:pPr>
      <w:r w:rsidRPr="0098545F">
        <w:rPr>
          <w:rFonts w:ascii="標楷體" w:eastAsia="標楷體" w:hAnsi="標楷體" w:hint="eastAsia"/>
          <w:szCs w:val="24"/>
        </w:rPr>
        <w:t>（二）出境二年以上，經戶政事務所依法</w:t>
      </w:r>
      <w:proofErr w:type="gramStart"/>
      <w:r w:rsidRPr="0098545F">
        <w:rPr>
          <w:rFonts w:ascii="標楷體" w:eastAsia="標楷體" w:hAnsi="標楷體" w:hint="eastAsia"/>
          <w:szCs w:val="24"/>
        </w:rPr>
        <w:t>逕</w:t>
      </w:r>
      <w:proofErr w:type="gramEnd"/>
      <w:r w:rsidRPr="0098545F">
        <w:rPr>
          <w:rFonts w:ascii="標楷體" w:eastAsia="標楷體" w:hAnsi="標楷體" w:hint="eastAsia"/>
          <w:szCs w:val="24"/>
        </w:rPr>
        <w:t>為遷出登記者，於賽前返國，且出境前於原設籍地區</w:t>
      </w:r>
      <w:proofErr w:type="gramStart"/>
      <w:r w:rsidRPr="0098545F">
        <w:rPr>
          <w:rFonts w:ascii="標楷體" w:eastAsia="標楷體" w:hAnsi="標楷體" w:hint="eastAsia"/>
          <w:szCs w:val="24"/>
        </w:rPr>
        <w:t>設籍達二年</w:t>
      </w:r>
      <w:proofErr w:type="gramEnd"/>
      <w:r w:rsidRPr="0098545F">
        <w:rPr>
          <w:rFonts w:ascii="標楷體" w:eastAsia="標楷體" w:hAnsi="標楷體" w:hint="eastAsia"/>
          <w:szCs w:val="24"/>
        </w:rPr>
        <w:t>六個月以上者，得代表原設籍直轄市、縣（市）參賽。</w:t>
      </w:r>
    </w:p>
    <w:p w14:paraId="33A7F06F" w14:textId="5CCC3FC4" w:rsidR="0098545F" w:rsidRPr="0098545F" w:rsidRDefault="0098545F" w:rsidP="0098545F">
      <w:pPr>
        <w:tabs>
          <w:tab w:val="left" w:pos="3640"/>
        </w:tabs>
        <w:snapToGrid w:val="0"/>
        <w:spacing w:line="360" w:lineRule="auto"/>
        <w:ind w:leftChars="590" w:left="2124" w:hangingChars="295" w:hanging="708"/>
        <w:rPr>
          <w:rFonts w:ascii="標楷體" w:eastAsia="標楷體" w:hAnsi="標楷體"/>
          <w:szCs w:val="24"/>
        </w:rPr>
      </w:pPr>
      <w:r w:rsidRPr="0098545F">
        <w:rPr>
          <w:rFonts w:ascii="標楷體" w:eastAsia="標楷體" w:hAnsi="標楷體" w:hint="eastAsia"/>
          <w:szCs w:val="24"/>
        </w:rPr>
        <w:t>（三）旅居國外滿三年以上之中華民國國民，且從未參加全運會，而於賽前返國復籍者，代表設籍直轄市、縣（市）註冊參賽。</w:t>
      </w:r>
    </w:p>
    <w:p w14:paraId="7557A6B3" w14:textId="5A338A09" w:rsidR="0098545F" w:rsidRDefault="0098545F" w:rsidP="0098545F">
      <w:pPr>
        <w:tabs>
          <w:tab w:val="left" w:pos="3640"/>
        </w:tabs>
        <w:snapToGrid w:val="0"/>
        <w:spacing w:line="360" w:lineRule="auto"/>
        <w:ind w:leftChars="590" w:left="2124" w:hangingChars="295" w:hanging="708"/>
        <w:rPr>
          <w:rFonts w:ascii="標楷體" w:eastAsia="標楷體" w:hAnsi="標楷體"/>
          <w:szCs w:val="24"/>
        </w:rPr>
      </w:pPr>
      <w:r w:rsidRPr="0098545F">
        <w:rPr>
          <w:rFonts w:ascii="標楷體" w:eastAsia="標楷體" w:hAnsi="標楷體" w:hint="eastAsia"/>
          <w:szCs w:val="24"/>
        </w:rPr>
        <w:t>（四）外籍人士於取得中華民國國籍後，於初設戶籍登記前，應於其代表設籍直轄市、縣（市）連續居留滿三年以上，並於初設戶籍登記連續滿一年以上者，代表設籍直轄市、縣（市）參賽。</w:t>
      </w:r>
    </w:p>
    <w:p w14:paraId="724AC19B" w14:textId="595A76A0" w:rsidR="00AA1854" w:rsidRPr="00751B01" w:rsidRDefault="00AA1854" w:rsidP="0098545F">
      <w:pPr>
        <w:tabs>
          <w:tab w:val="left" w:pos="3640"/>
        </w:tabs>
        <w:snapToGrid w:val="0"/>
        <w:spacing w:line="360" w:lineRule="auto"/>
        <w:ind w:leftChars="177" w:left="1606" w:hangingChars="492" w:hanging="1181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二、年齡：</w:t>
      </w:r>
      <w:r w:rsidR="0098545F" w:rsidRPr="0098545F">
        <w:rPr>
          <w:rFonts w:ascii="標楷體" w:eastAsia="標楷體" w:hAnsi="標楷體" w:hint="eastAsia"/>
          <w:szCs w:val="24"/>
        </w:rPr>
        <w:t>年齡：依國際規則或技術手冊之年齡規定。未滿十八歲之選手，應取得父母或法定代理人之同意。</w:t>
      </w:r>
    </w:p>
    <w:p w14:paraId="38F2544A" w14:textId="77777777" w:rsidR="00AA1854" w:rsidRDefault="00AA1854" w:rsidP="00751B01">
      <w:pPr>
        <w:tabs>
          <w:tab w:val="left" w:pos="3640"/>
        </w:tabs>
        <w:snapToGrid w:val="0"/>
        <w:spacing w:line="360" w:lineRule="auto"/>
        <w:ind w:leftChars="178" w:left="2052" w:hangingChars="677" w:hanging="1625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三、身體狀況：由參賽單位指定綜合醫院檢查；參賽單位及選手應於選手保證書中，具結保證選手性別及適宜參加劇烈運動競賽。</w:t>
      </w:r>
    </w:p>
    <w:p w14:paraId="710CCB65" w14:textId="77777777" w:rsidR="00E31D12" w:rsidRPr="00751B01" w:rsidRDefault="00E31D12" w:rsidP="00751B01">
      <w:pPr>
        <w:tabs>
          <w:tab w:val="left" w:pos="3640"/>
        </w:tabs>
        <w:snapToGrid w:val="0"/>
        <w:spacing w:line="360" w:lineRule="auto"/>
        <w:ind w:leftChars="178" w:left="2052" w:hangingChars="677" w:hanging="1625"/>
        <w:rPr>
          <w:rFonts w:ascii="標楷體" w:eastAsia="標楷體" w:hAnsi="標楷體"/>
          <w:szCs w:val="24"/>
        </w:rPr>
      </w:pPr>
    </w:p>
    <w:p w14:paraId="439873D3" w14:textId="77777777" w:rsidR="00AA1854" w:rsidRPr="00751B01" w:rsidRDefault="00AF463F" w:rsidP="00751B01">
      <w:pPr>
        <w:tabs>
          <w:tab w:val="left" w:pos="3640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lastRenderedPageBreak/>
        <w:t>拾、</w:t>
      </w:r>
      <w:r w:rsidR="00AA1854" w:rsidRPr="00751B01">
        <w:rPr>
          <w:rFonts w:ascii="標楷體" w:eastAsia="標楷體" w:hAnsi="標楷體" w:hint="eastAsia"/>
          <w:szCs w:val="24"/>
        </w:rPr>
        <w:t>比賽組別及項目：</w:t>
      </w:r>
    </w:p>
    <w:tbl>
      <w:tblPr>
        <w:tblW w:w="917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7"/>
        <w:gridCol w:w="1151"/>
        <w:gridCol w:w="3403"/>
        <w:gridCol w:w="3516"/>
      </w:tblGrid>
      <w:tr w:rsidR="00AA1854" w:rsidRPr="00751B01" w14:paraId="22D7F04F" w14:textId="77777777" w:rsidTr="00751B01">
        <w:trPr>
          <w:trHeight w:val="222"/>
          <w:jc w:val="center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306E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D070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6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F48C7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 w:hint="eastAsia"/>
              </w:rPr>
              <w:t>項目</w:t>
            </w:r>
          </w:p>
        </w:tc>
      </w:tr>
      <w:tr w:rsidR="00AA1854" w:rsidRPr="00751B01" w14:paraId="10270C76" w14:textId="77777777" w:rsidTr="008463BF">
        <w:trPr>
          <w:trHeight w:val="35"/>
          <w:jc w:val="center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ABD79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39C54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2665" w14:textId="7CC1D0D2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6DAACF79" w14:textId="32750439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2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4CE64C8B" w14:textId="4E2FC2F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3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3A134671" w14:textId="195769C8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4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10821DA4" w14:textId="4981CE49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5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1500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6AB7E615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6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公尺蛙式</w:t>
            </w:r>
          </w:p>
          <w:p w14:paraId="2C0294BD" w14:textId="13D39BF1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7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公尺蛙式</w:t>
            </w:r>
          </w:p>
          <w:p w14:paraId="7A10D9B8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8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公尺蛙式</w:t>
            </w:r>
          </w:p>
          <w:p w14:paraId="737D577C" w14:textId="381222BA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9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公尺仰式</w:t>
            </w:r>
          </w:p>
          <w:p w14:paraId="2A9222C4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10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公尺仰式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7047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11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公尺仰式</w:t>
            </w:r>
          </w:p>
          <w:p w14:paraId="667C1AAC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12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公尺蝶式</w:t>
            </w:r>
          </w:p>
          <w:p w14:paraId="4218323E" w14:textId="2ACAF990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13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公尺蝶式</w:t>
            </w:r>
          </w:p>
          <w:p w14:paraId="354C54BB" w14:textId="47D4C16F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14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公尺蝶式</w:t>
            </w:r>
          </w:p>
          <w:p w14:paraId="4C5B6C77" w14:textId="480D9B09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15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公尺混合式</w:t>
            </w:r>
          </w:p>
          <w:p w14:paraId="6A5CE599" w14:textId="4D018EB2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16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400</w:t>
            </w:r>
            <w:r w:rsidRPr="00751B01">
              <w:rPr>
                <w:rFonts w:ascii="標楷體" w:eastAsia="標楷體" w:hAnsi="標楷體" w:hint="eastAsia"/>
              </w:rPr>
              <w:t>公尺混合式</w:t>
            </w:r>
          </w:p>
          <w:p w14:paraId="08E10CA8" w14:textId="4FCC281E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17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4×100</w:t>
            </w:r>
            <w:r w:rsidRPr="00751B01">
              <w:rPr>
                <w:rFonts w:ascii="標楷體" w:eastAsia="標楷體" w:hAnsi="標楷體" w:hint="eastAsia"/>
              </w:rPr>
              <w:t>公尺自由式接力</w:t>
            </w:r>
          </w:p>
          <w:p w14:paraId="3CAF35FD" w14:textId="662BDE7D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18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4×200</w:t>
            </w:r>
            <w:r w:rsidRPr="00751B01">
              <w:rPr>
                <w:rFonts w:ascii="標楷體" w:eastAsia="標楷體" w:hAnsi="標楷體" w:hint="eastAsia"/>
              </w:rPr>
              <w:t>公尺自由式接力</w:t>
            </w:r>
          </w:p>
          <w:p w14:paraId="28B70427" w14:textId="3C034836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19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4×100</w:t>
            </w:r>
            <w:r w:rsidRPr="00751B01">
              <w:rPr>
                <w:rFonts w:ascii="標楷體" w:eastAsia="標楷體" w:hAnsi="標楷體" w:hint="eastAsia"/>
              </w:rPr>
              <w:t>公尺混合式接力</w:t>
            </w:r>
          </w:p>
        </w:tc>
      </w:tr>
      <w:tr w:rsidR="00AA1854" w:rsidRPr="00751B01" w14:paraId="6B44379A" w14:textId="77777777" w:rsidTr="00FB4F69">
        <w:trPr>
          <w:trHeight w:val="3037"/>
          <w:jc w:val="center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B880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 w:hint="eastAsia"/>
              </w:rPr>
              <w:t>女子組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D1BA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1B47F" w14:textId="64F6218C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2D964394" w14:textId="5171E135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2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78AB5DA1" w14:textId="18D996EE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3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6133D3A9" w14:textId="6E7FF8C8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4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1C4BE312" w14:textId="3E780612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5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800</w:t>
            </w:r>
            <w:r w:rsidRPr="00751B01">
              <w:rPr>
                <w:rFonts w:ascii="標楷體" w:eastAsia="標楷體" w:hAnsi="標楷體" w:hint="eastAsia"/>
              </w:rPr>
              <w:t>公尺自由式</w:t>
            </w:r>
          </w:p>
          <w:p w14:paraId="2652F9DD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6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公尺蛙式</w:t>
            </w:r>
          </w:p>
          <w:p w14:paraId="58486255" w14:textId="1D8DAC4B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7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公尺蛙式</w:t>
            </w:r>
          </w:p>
          <w:p w14:paraId="6BF148EB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8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公尺蛙式</w:t>
            </w:r>
          </w:p>
          <w:p w14:paraId="22874ABF" w14:textId="5F178539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9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公尺仰式</w:t>
            </w:r>
          </w:p>
          <w:p w14:paraId="3B4B401A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10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公尺仰式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7008F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11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公尺仰式</w:t>
            </w:r>
          </w:p>
          <w:p w14:paraId="490D42FE" w14:textId="7777777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12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50</w:t>
            </w:r>
            <w:r w:rsidRPr="00751B01">
              <w:rPr>
                <w:rFonts w:ascii="標楷體" w:eastAsia="標楷體" w:hAnsi="標楷體" w:hint="eastAsia"/>
              </w:rPr>
              <w:t>公尺蝶式</w:t>
            </w:r>
          </w:p>
          <w:p w14:paraId="1CCFEA55" w14:textId="245EBC97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13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100</w:t>
            </w:r>
            <w:r w:rsidRPr="00751B01">
              <w:rPr>
                <w:rFonts w:ascii="標楷體" w:eastAsia="標楷體" w:hAnsi="標楷體" w:hint="eastAsia"/>
              </w:rPr>
              <w:t>公尺蝶式</w:t>
            </w:r>
          </w:p>
          <w:p w14:paraId="6F5D9378" w14:textId="6175C15F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14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公尺蝶式</w:t>
            </w:r>
          </w:p>
          <w:p w14:paraId="73EF6591" w14:textId="7D885584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15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200</w:t>
            </w:r>
            <w:r w:rsidRPr="00751B01">
              <w:rPr>
                <w:rFonts w:ascii="標楷體" w:eastAsia="標楷體" w:hAnsi="標楷體" w:hint="eastAsia"/>
              </w:rPr>
              <w:t>公尺混合式</w:t>
            </w:r>
          </w:p>
          <w:p w14:paraId="421858FF" w14:textId="72459A64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16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400</w:t>
            </w:r>
            <w:r w:rsidRPr="00751B01">
              <w:rPr>
                <w:rFonts w:ascii="標楷體" w:eastAsia="標楷體" w:hAnsi="標楷體" w:hint="eastAsia"/>
              </w:rPr>
              <w:t>公尺混合式</w:t>
            </w:r>
          </w:p>
          <w:p w14:paraId="3B1B0913" w14:textId="7340EED4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17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4×100</w:t>
            </w:r>
            <w:r w:rsidRPr="00751B01">
              <w:rPr>
                <w:rFonts w:ascii="標楷體" w:eastAsia="標楷體" w:hAnsi="標楷體" w:hint="eastAsia"/>
              </w:rPr>
              <w:t>公尺自由式接力</w:t>
            </w:r>
          </w:p>
          <w:p w14:paraId="173800F6" w14:textId="1D1728A3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18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4×200</w:t>
            </w:r>
            <w:r w:rsidRPr="00751B01">
              <w:rPr>
                <w:rFonts w:ascii="標楷體" w:eastAsia="標楷體" w:hAnsi="標楷體" w:hint="eastAsia"/>
              </w:rPr>
              <w:t>公尺自由式接力</w:t>
            </w:r>
          </w:p>
          <w:p w14:paraId="5A8995C9" w14:textId="1C7EC52A" w:rsidR="00AA1854" w:rsidRPr="00751B01" w:rsidRDefault="00AA1854" w:rsidP="00751B01">
            <w:pPr>
              <w:tabs>
                <w:tab w:val="left" w:pos="3640"/>
              </w:tabs>
              <w:snapToGrid w:val="0"/>
              <w:rPr>
                <w:rFonts w:ascii="標楷體" w:eastAsia="標楷體" w:hAnsi="標楷體"/>
              </w:rPr>
            </w:pPr>
            <w:r w:rsidRPr="00751B01">
              <w:rPr>
                <w:rFonts w:ascii="標楷體" w:eastAsia="標楷體" w:hAnsi="標楷體"/>
              </w:rPr>
              <w:t>19</w:t>
            </w:r>
            <w:r w:rsidRPr="00751B01">
              <w:rPr>
                <w:rFonts w:ascii="標楷體" w:eastAsia="標楷體" w:hAnsi="標楷體" w:hint="eastAsia"/>
              </w:rPr>
              <w:t>、</w:t>
            </w:r>
            <w:r w:rsidRPr="00751B01">
              <w:rPr>
                <w:rFonts w:ascii="標楷體" w:eastAsia="標楷體" w:hAnsi="標楷體"/>
              </w:rPr>
              <w:t>4×100</w:t>
            </w:r>
            <w:r w:rsidRPr="00751B01">
              <w:rPr>
                <w:rFonts w:ascii="標楷體" w:eastAsia="標楷體" w:hAnsi="標楷體" w:hint="eastAsia"/>
              </w:rPr>
              <w:t>公尺混合式接力</w:t>
            </w:r>
          </w:p>
        </w:tc>
      </w:tr>
    </w:tbl>
    <w:p w14:paraId="6FBA7D46" w14:textId="77777777" w:rsidR="001836CF" w:rsidRPr="00751B01" w:rsidRDefault="0088534A" w:rsidP="00751B0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拾壹、</w:t>
      </w:r>
      <w:r w:rsidR="00140111" w:rsidRPr="00751B01">
        <w:rPr>
          <w:rFonts w:ascii="標楷體" w:eastAsia="標楷體" w:hAnsi="標楷體" w:hint="eastAsia"/>
          <w:szCs w:val="24"/>
        </w:rPr>
        <w:t>選拔辦法</w:t>
      </w:r>
      <w:r w:rsidR="00D2350C" w:rsidRPr="00751B01">
        <w:rPr>
          <w:rFonts w:ascii="標楷體" w:eastAsia="標楷體" w:hAnsi="標楷體" w:hint="eastAsia"/>
          <w:szCs w:val="24"/>
        </w:rPr>
        <w:t>：</w:t>
      </w:r>
    </w:p>
    <w:p w14:paraId="6064DD44" w14:textId="6A4E1F4C" w:rsidR="00FB4F69" w:rsidRPr="00751B01" w:rsidRDefault="00FB4F69" w:rsidP="00751B01">
      <w:pPr>
        <w:snapToGrid w:val="0"/>
        <w:spacing w:line="360" w:lineRule="auto"/>
        <w:ind w:leftChars="234" w:left="987" w:hangingChars="177" w:hanging="425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一、選拔者須達10</w:t>
      </w:r>
      <w:r w:rsidR="0098545F">
        <w:rPr>
          <w:rFonts w:ascii="標楷體" w:eastAsia="標楷體" w:hAnsi="標楷體" w:hint="eastAsia"/>
          <w:szCs w:val="24"/>
        </w:rPr>
        <w:t>6</w:t>
      </w:r>
      <w:r w:rsidRPr="00751B01">
        <w:rPr>
          <w:rFonts w:ascii="標楷體" w:eastAsia="標楷體" w:hAnsi="標楷體" w:hint="eastAsia"/>
          <w:szCs w:val="24"/>
        </w:rPr>
        <w:t>年全國運動會水上運動游泳項目之參賽標準。</w:t>
      </w:r>
    </w:p>
    <w:p w14:paraId="188956D7" w14:textId="77777777" w:rsidR="00D2350C" w:rsidRPr="00751B01" w:rsidRDefault="00AB6188" w:rsidP="00751B01">
      <w:pPr>
        <w:snapToGrid w:val="0"/>
        <w:spacing w:line="360" w:lineRule="auto"/>
        <w:ind w:leftChars="234" w:left="987" w:hangingChars="177" w:hanging="425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二、</w:t>
      </w:r>
      <w:r w:rsidR="00D2350C" w:rsidRPr="00751B01">
        <w:rPr>
          <w:rFonts w:ascii="標楷體" w:eastAsia="標楷體" w:hAnsi="標楷體" w:hint="eastAsia"/>
          <w:szCs w:val="24"/>
        </w:rPr>
        <w:t>每人參加項目不限。</w:t>
      </w:r>
    </w:p>
    <w:p w14:paraId="67D5477A" w14:textId="43E15EB2" w:rsidR="00AB6188" w:rsidRPr="00751B01" w:rsidRDefault="00D2350C" w:rsidP="00751B01">
      <w:pPr>
        <w:snapToGrid w:val="0"/>
        <w:spacing w:line="360" w:lineRule="auto"/>
        <w:ind w:leftChars="234" w:left="987" w:hangingChars="177" w:hanging="425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三、</w:t>
      </w:r>
      <w:r w:rsidR="00FB4F69" w:rsidRPr="00751B01">
        <w:rPr>
          <w:rFonts w:ascii="標楷體" w:eastAsia="標楷體" w:hAnsi="標楷體" w:hint="eastAsia"/>
          <w:szCs w:val="24"/>
        </w:rPr>
        <w:t>凡欲報名參加</w:t>
      </w:r>
      <w:r w:rsidR="00FB4F69" w:rsidRPr="00751B01">
        <w:rPr>
          <w:rFonts w:ascii="標楷體" w:eastAsia="標楷體" w:hAnsi="標楷體"/>
          <w:szCs w:val="24"/>
        </w:rPr>
        <w:t>10</w:t>
      </w:r>
      <w:r w:rsidR="00A273C4">
        <w:rPr>
          <w:rFonts w:ascii="標楷體" w:eastAsia="標楷體" w:hAnsi="標楷體" w:hint="eastAsia"/>
          <w:szCs w:val="24"/>
        </w:rPr>
        <w:t>6</w:t>
      </w:r>
      <w:r w:rsidR="004C3F1F" w:rsidRPr="00751B01">
        <w:rPr>
          <w:rFonts w:ascii="標楷體" w:eastAsia="標楷體" w:hAnsi="標楷體" w:hint="eastAsia"/>
          <w:szCs w:val="24"/>
        </w:rPr>
        <w:t>年全國</w:t>
      </w:r>
      <w:r w:rsidR="00FB4F69" w:rsidRPr="00751B01">
        <w:rPr>
          <w:rFonts w:ascii="標楷體" w:eastAsia="標楷體" w:hAnsi="標楷體" w:hint="eastAsia"/>
          <w:szCs w:val="24"/>
        </w:rPr>
        <w:t>運動會游泳比賽之選手，須於</w:t>
      </w:r>
      <w:r w:rsidR="0098545F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>106</w:t>
      </w:r>
      <w:r w:rsidR="00FB4F69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>年</w:t>
      </w:r>
      <w:r w:rsidR="0098545F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A273C4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>8</w:t>
      </w:r>
      <w:r w:rsidR="0098545F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FB4F69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>月</w:t>
      </w:r>
      <w:r w:rsidR="00DF48B8">
        <w:rPr>
          <w:rFonts w:ascii="標楷體" w:eastAsia="標楷體" w:hAnsi="標楷體" w:hint="eastAsia"/>
          <w:b/>
          <w:color w:val="FF0000"/>
          <w:szCs w:val="24"/>
          <w:u w:val="single"/>
        </w:rPr>
        <w:t>9</w:t>
      </w:r>
      <w:r w:rsidR="0098545F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 xml:space="preserve"> </w:t>
      </w:r>
      <w:r w:rsidR="00FB4F69" w:rsidRPr="00A273C4">
        <w:rPr>
          <w:rFonts w:ascii="標楷體" w:eastAsia="標楷體" w:hAnsi="標楷體" w:hint="eastAsia"/>
          <w:b/>
          <w:color w:val="FF0000"/>
          <w:szCs w:val="24"/>
          <w:u w:val="single"/>
        </w:rPr>
        <w:t>日下午五時前</w:t>
      </w:r>
      <w:r w:rsidRPr="00751B01">
        <w:rPr>
          <w:rFonts w:ascii="標楷體" w:eastAsia="標楷體" w:hAnsi="標楷體" w:hint="eastAsia"/>
          <w:color w:val="FF0000"/>
          <w:szCs w:val="24"/>
        </w:rPr>
        <w:t>，</w:t>
      </w:r>
      <w:r w:rsidRPr="00751B01">
        <w:rPr>
          <w:rFonts w:ascii="標楷體" w:eastAsia="標楷體" w:hAnsi="標楷體" w:hint="eastAsia"/>
          <w:szCs w:val="24"/>
        </w:rPr>
        <w:t>將以下</w:t>
      </w:r>
      <w:r w:rsidR="00D17972">
        <w:rPr>
          <w:rFonts w:ascii="標楷體" w:eastAsia="標楷體" w:hAnsi="標楷體" w:hint="eastAsia"/>
          <w:szCs w:val="24"/>
        </w:rPr>
        <w:t>指定</w:t>
      </w:r>
      <w:r w:rsidR="00FB4F69" w:rsidRPr="00751B01">
        <w:rPr>
          <w:rFonts w:ascii="標楷體" w:eastAsia="標楷體" w:hAnsi="標楷體" w:hint="eastAsia"/>
          <w:szCs w:val="24"/>
        </w:rPr>
        <w:t>賽會之</w:t>
      </w:r>
      <w:r w:rsidR="00FB4F69" w:rsidRPr="00A273C4">
        <w:rPr>
          <w:rFonts w:ascii="標楷體" w:eastAsia="標楷體" w:hAnsi="標楷體" w:hint="eastAsia"/>
          <w:b/>
          <w:color w:val="FF0000"/>
          <w:szCs w:val="24"/>
          <w:u w:val="double"/>
        </w:rPr>
        <w:t>成績(獎狀影本)</w:t>
      </w:r>
      <w:r w:rsidR="00FB4F69" w:rsidRPr="00751B01">
        <w:rPr>
          <w:rFonts w:ascii="標楷體" w:eastAsia="標楷體" w:hAnsi="標楷體" w:hint="eastAsia"/>
          <w:szCs w:val="24"/>
        </w:rPr>
        <w:t>，送至</w:t>
      </w:r>
      <w:proofErr w:type="gramStart"/>
      <w:r w:rsidR="00FB4F69" w:rsidRPr="00751B01">
        <w:rPr>
          <w:rFonts w:ascii="標楷體" w:eastAsia="標楷體" w:hAnsi="標楷體" w:hint="eastAsia"/>
          <w:szCs w:val="24"/>
        </w:rPr>
        <w:t>臺</w:t>
      </w:r>
      <w:proofErr w:type="gramEnd"/>
      <w:r w:rsidR="00FB4F69" w:rsidRPr="00751B01">
        <w:rPr>
          <w:rFonts w:ascii="標楷體" w:eastAsia="標楷體" w:hAnsi="標楷體" w:hint="eastAsia"/>
          <w:szCs w:val="24"/>
        </w:rPr>
        <w:t>中市體育總會游泳委員會競賽組辦理成績排序登記。</w:t>
      </w:r>
    </w:p>
    <w:p w14:paraId="7C23F732" w14:textId="6B19D6F1" w:rsidR="00AF463F" w:rsidRPr="00DF48B8" w:rsidRDefault="00AF463F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 w:rsidRPr="00DF48B8">
        <w:rPr>
          <w:rFonts w:ascii="標楷體" w:eastAsia="標楷體" w:hAnsi="標楷體" w:hint="eastAsia"/>
          <w:szCs w:val="24"/>
        </w:rPr>
        <w:t>1.10</w:t>
      </w:r>
      <w:r w:rsidR="0098545F" w:rsidRPr="00DF48B8">
        <w:rPr>
          <w:rFonts w:ascii="標楷體" w:eastAsia="標楷體" w:hAnsi="標楷體" w:hint="eastAsia"/>
          <w:szCs w:val="24"/>
        </w:rPr>
        <w:t>6</w:t>
      </w:r>
      <w:r w:rsidRPr="00DF48B8">
        <w:rPr>
          <w:rFonts w:ascii="標楷體" w:eastAsia="標楷體" w:hAnsi="標楷體" w:hint="eastAsia"/>
          <w:szCs w:val="24"/>
        </w:rPr>
        <w:t>年全國</w:t>
      </w:r>
      <w:r w:rsidR="00A65C6E" w:rsidRPr="00DF48B8">
        <w:rPr>
          <w:rFonts w:ascii="標楷體" w:eastAsia="標楷體" w:hAnsi="標楷體" w:hint="eastAsia"/>
          <w:szCs w:val="24"/>
        </w:rPr>
        <w:t>北、</w:t>
      </w:r>
      <w:r w:rsidRPr="00DF48B8">
        <w:rPr>
          <w:rFonts w:ascii="標楷體" w:eastAsia="標楷體" w:hAnsi="標楷體" w:hint="eastAsia"/>
          <w:szCs w:val="24"/>
        </w:rPr>
        <w:t>中</w:t>
      </w:r>
      <w:r w:rsidR="00A65C6E" w:rsidRPr="00DF48B8">
        <w:rPr>
          <w:rFonts w:ascii="標楷體" w:eastAsia="標楷體" w:hAnsi="標楷體" w:hint="eastAsia"/>
          <w:szCs w:val="24"/>
        </w:rPr>
        <w:t>、南</w:t>
      </w:r>
      <w:r w:rsidRPr="00DF48B8">
        <w:rPr>
          <w:rFonts w:ascii="標楷體" w:eastAsia="標楷體" w:hAnsi="標楷體" w:hint="eastAsia"/>
          <w:szCs w:val="24"/>
        </w:rPr>
        <w:t>區分齡游泳錦標賽</w:t>
      </w:r>
    </w:p>
    <w:p w14:paraId="0ACF3E3E" w14:textId="19191B8C" w:rsidR="00AF463F" w:rsidRPr="00DF48B8" w:rsidRDefault="0098545F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 w:rsidRPr="00DF48B8">
        <w:rPr>
          <w:rFonts w:ascii="標楷體" w:eastAsia="標楷體" w:hAnsi="標楷體" w:hint="eastAsia"/>
          <w:szCs w:val="24"/>
        </w:rPr>
        <w:t>2.106</w:t>
      </w:r>
      <w:r w:rsidR="00AF463F" w:rsidRPr="00DF48B8">
        <w:rPr>
          <w:rFonts w:ascii="標楷體" w:eastAsia="標楷體" w:hAnsi="標楷體" w:hint="eastAsia"/>
          <w:szCs w:val="24"/>
        </w:rPr>
        <w:t>年全國春季分齡游泳錦標賽</w:t>
      </w:r>
    </w:p>
    <w:p w14:paraId="4B93746A" w14:textId="4640A334" w:rsidR="00AF463F" w:rsidRPr="00DF48B8" w:rsidRDefault="00AF463F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 w:rsidRPr="00DF48B8">
        <w:rPr>
          <w:rFonts w:ascii="標楷體" w:eastAsia="標楷體" w:hAnsi="標楷體" w:hint="eastAsia"/>
          <w:szCs w:val="24"/>
        </w:rPr>
        <w:t>3.</w:t>
      </w:r>
      <w:r w:rsidR="0098545F" w:rsidRPr="00DF48B8">
        <w:rPr>
          <w:rFonts w:ascii="標楷體" w:eastAsia="標楷體" w:hAnsi="標楷體" w:hint="eastAsia"/>
          <w:szCs w:val="24"/>
        </w:rPr>
        <w:t>106</w:t>
      </w:r>
      <w:r w:rsidR="008463BF" w:rsidRPr="00DF48B8">
        <w:rPr>
          <w:rFonts w:ascii="標楷體" w:eastAsia="標楷體" w:hAnsi="標楷體" w:hint="eastAsia"/>
          <w:szCs w:val="24"/>
        </w:rPr>
        <w:t>年全國中等學校運動會</w:t>
      </w:r>
    </w:p>
    <w:p w14:paraId="72E5E092" w14:textId="1B172AC3" w:rsidR="00AF463F" w:rsidRDefault="00AF463F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 w:rsidRPr="00DF48B8">
        <w:rPr>
          <w:rFonts w:ascii="標楷體" w:eastAsia="標楷體" w:hAnsi="標楷體" w:hint="eastAsia"/>
          <w:szCs w:val="24"/>
        </w:rPr>
        <w:t>4.</w:t>
      </w:r>
      <w:r w:rsidR="0098545F" w:rsidRPr="00DF48B8">
        <w:rPr>
          <w:rFonts w:ascii="標楷體" w:eastAsia="標楷體" w:hAnsi="標楷體" w:hint="eastAsia"/>
          <w:szCs w:val="24"/>
        </w:rPr>
        <w:t>106年</w:t>
      </w:r>
      <w:r w:rsidR="008463BF" w:rsidRPr="00DF48B8">
        <w:rPr>
          <w:rFonts w:ascii="標楷體" w:eastAsia="標楷體" w:hAnsi="標楷體" w:hint="eastAsia"/>
          <w:szCs w:val="24"/>
        </w:rPr>
        <w:t>全國大專校院運動會</w:t>
      </w:r>
    </w:p>
    <w:p w14:paraId="5957D0AA" w14:textId="39FFC352" w:rsidR="00D17972" w:rsidRPr="00DF48B8" w:rsidRDefault="00D17972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5.106年全國青少年游泳錦標賽</w:t>
      </w:r>
    </w:p>
    <w:p w14:paraId="77E5279D" w14:textId="5F69038A" w:rsidR="00AF463F" w:rsidRPr="00DF48B8" w:rsidRDefault="00D17972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 w:rsidRPr="00DF48B8">
        <w:rPr>
          <w:rFonts w:ascii="標楷體" w:eastAsia="標楷體" w:hAnsi="標楷體" w:hint="eastAsia"/>
          <w:szCs w:val="24"/>
        </w:rPr>
        <w:t>6.</w:t>
      </w:r>
      <w:r w:rsidR="008463BF" w:rsidRPr="00DF48B8">
        <w:rPr>
          <w:rFonts w:ascii="標楷體" w:eastAsia="標楷體" w:hAnsi="標楷體" w:hint="eastAsia"/>
          <w:szCs w:val="24"/>
        </w:rPr>
        <w:t>10</w:t>
      </w:r>
      <w:r w:rsidR="0098545F" w:rsidRPr="00DF48B8">
        <w:rPr>
          <w:rFonts w:ascii="標楷體" w:eastAsia="標楷體" w:hAnsi="標楷體" w:hint="eastAsia"/>
          <w:szCs w:val="24"/>
        </w:rPr>
        <w:t>6</w:t>
      </w:r>
      <w:r w:rsidR="008463BF" w:rsidRPr="00DF48B8">
        <w:rPr>
          <w:rFonts w:ascii="標楷體" w:eastAsia="標楷體" w:hAnsi="標楷體" w:hint="eastAsia"/>
          <w:szCs w:val="24"/>
        </w:rPr>
        <w:t>年全國分齡</w:t>
      </w:r>
      <w:r w:rsidR="00D5264E" w:rsidRPr="00DF48B8">
        <w:rPr>
          <w:rFonts w:ascii="標楷體" w:eastAsia="標楷體" w:hAnsi="標楷體" w:hint="eastAsia"/>
          <w:szCs w:val="24"/>
        </w:rPr>
        <w:t>游泳</w:t>
      </w:r>
      <w:r w:rsidR="008463BF" w:rsidRPr="00DF48B8">
        <w:rPr>
          <w:rFonts w:ascii="標楷體" w:eastAsia="標楷體" w:hAnsi="標楷體" w:hint="eastAsia"/>
          <w:szCs w:val="24"/>
        </w:rPr>
        <w:t>錦標賽</w:t>
      </w:r>
    </w:p>
    <w:p w14:paraId="2D2DA580" w14:textId="2EFEE646" w:rsidR="00AF463F" w:rsidRPr="00DF48B8" w:rsidRDefault="00D17972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7.10</w:t>
      </w:r>
      <w:r w:rsidR="0098545F" w:rsidRPr="00DF48B8">
        <w:rPr>
          <w:rFonts w:ascii="標楷體" w:eastAsia="標楷體" w:hAnsi="標楷體" w:hint="eastAsia"/>
          <w:szCs w:val="24"/>
        </w:rPr>
        <w:t>6</w:t>
      </w:r>
      <w:r w:rsidR="00AF463F" w:rsidRPr="00DF48B8">
        <w:rPr>
          <w:rFonts w:ascii="標楷體" w:eastAsia="標楷體" w:hAnsi="標楷體" w:hint="eastAsia"/>
          <w:szCs w:val="24"/>
        </w:rPr>
        <w:t>年</w:t>
      </w:r>
      <w:proofErr w:type="gramStart"/>
      <w:r w:rsidR="00AF463F" w:rsidRPr="00DF48B8">
        <w:rPr>
          <w:rFonts w:ascii="標楷體" w:eastAsia="標楷體" w:hAnsi="標楷體" w:hint="eastAsia"/>
          <w:szCs w:val="24"/>
        </w:rPr>
        <w:t>臺</w:t>
      </w:r>
      <w:proofErr w:type="gramEnd"/>
      <w:r w:rsidR="00AF463F" w:rsidRPr="00DF48B8">
        <w:rPr>
          <w:rFonts w:ascii="標楷體" w:eastAsia="標楷體" w:hAnsi="標楷體" w:hint="eastAsia"/>
          <w:szCs w:val="24"/>
        </w:rPr>
        <w:t>中市市長</w:t>
      </w:r>
      <w:proofErr w:type="gramStart"/>
      <w:r w:rsidR="00AF463F" w:rsidRPr="00DF48B8">
        <w:rPr>
          <w:rFonts w:ascii="標楷體" w:eastAsia="標楷體" w:hAnsi="標楷體" w:hint="eastAsia"/>
          <w:szCs w:val="24"/>
        </w:rPr>
        <w:t>盃</w:t>
      </w:r>
      <w:proofErr w:type="gramEnd"/>
      <w:r w:rsidR="00AF463F" w:rsidRPr="00DF48B8">
        <w:rPr>
          <w:rFonts w:ascii="標楷體" w:eastAsia="標楷體" w:hAnsi="標楷體" w:hint="eastAsia"/>
          <w:szCs w:val="24"/>
        </w:rPr>
        <w:t>游泳錦標賽</w:t>
      </w:r>
    </w:p>
    <w:p w14:paraId="7D101639" w14:textId="364760D0" w:rsidR="00AF463F" w:rsidRPr="00751B01" w:rsidRDefault="00D17972" w:rsidP="00751B01">
      <w:pPr>
        <w:snapToGrid w:val="0"/>
        <w:spacing w:line="360" w:lineRule="auto"/>
        <w:ind w:leftChars="434" w:left="1467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8.</w:t>
      </w:r>
      <w:r w:rsidR="00AF463F" w:rsidRPr="00DF48B8">
        <w:rPr>
          <w:rFonts w:ascii="標楷體" w:eastAsia="標楷體" w:hAnsi="標楷體" w:hint="eastAsia"/>
          <w:szCs w:val="24"/>
        </w:rPr>
        <w:t>10</w:t>
      </w:r>
      <w:r w:rsidR="0098545F" w:rsidRPr="00DF48B8">
        <w:rPr>
          <w:rFonts w:ascii="標楷體" w:eastAsia="標楷體" w:hAnsi="標楷體" w:hint="eastAsia"/>
          <w:szCs w:val="24"/>
        </w:rPr>
        <w:t>6</w:t>
      </w:r>
      <w:r w:rsidR="00AF463F" w:rsidRPr="00DF48B8">
        <w:rPr>
          <w:rFonts w:ascii="標楷體" w:eastAsia="標楷體" w:hAnsi="標楷體" w:hint="eastAsia"/>
          <w:szCs w:val="24"/>
        </w:rPr>
        <w:t>年</w:t>
      </w:r>
      <w:proofErr w:type="gramStart"/>
      <w:r w:rsidR="00AF463F" w:rsidRPr="00DF48B8">
        <w:rPr>
          <w:rFonts w:ascii="標楷體" w:eastAsia="標楷體" w:hAnsi="標楷體" w:hint="eastAsia"/>
          <w:szCs w:val="24"/>
        </w:rPr>
        <w:t>臺</w:t>
      </w:r>
      <w:proofErr w:type="gramEnd"/>
      <w:r w:rsidR="00AF463F" w:rsidRPr="00DF48B8">
        <w:rPr>
          <w:rFonts w:ascii="標楷體" w:eastAsia="標楷體" w:hAnsi="標楷體" w:hint="eastAsia"/>
          <w:szCs w:val="24"/>
        </w:rPr>
        <w:t>中市全市運動大會</w:t>
      </w:r>
    </w:p>
    <w:p w14:paraId="6D318636" w14:textId="0D796271" w:rsidR="001836CF" w:rsidRPr="00751B01" w:rsidRDefault="00D2350C" w:rsidP="00751B01">
      <w:pPr>
        <w:snapToGrid w:val="0"/>
        <w:spacing w:line="360" w:lineRule="auto"/>
        <w:ind w:leftChars="234" w:left="987" w:hangingChars="177" w:hanging="425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四、</w:t>
      </w:r>
      <w:r w:rsidR="00FB4F69" w:rsidRPr="00751B01">
        <w:rPr>
          <w:rFonts w:ascii="標楷體" w:eastAsia="標楷體" w:hAnsi="標楷體" w:hint="eastAsia"/>
          <w:szCs w:val="24"/>
        </w:rPr>
        <w:t>依據</w:t>
      </w:r>
      <w:r w:rsidR="00D17972">
        <w:rPr>
          <w:rFonts w:ascii="標楷體" w:eastAsia="標楷體" w:hAnsi="標楷體" w:hint="eastAsia"/>
          <w:szCs w:val="24"/>
        </w:rPr>
        <w:t>指定賽會</w:t>
      </w:r>
      <w:r w:rsidR="00FB4F69" w:rsidRPr="00751B01">
        <w:rPr>
          <w:rFonts w:ascii="標楷體" w:eastAsia="標楷體" w:hAnsi="標楷體" w:hint="eastAsia"/>
          <w:szCs w:val="24"/>
        </w:rPr>
        <w:t>成績達到10</w:t>
      </w:r>
      <w:r w:rsidR="0098545F">
        <w:rPr>
          <w:rFonts w:ascii="標楷體" w:eastAsia="標楷體" w:hAnsi="標楷體" w:hint="eastAsia"/>
          <w:szCs w:val="24"/>
        </w:rPr>
        <w:t>6</w:t>
      </w:r>
      <w:r w:rsidRPr="00751B01">
        <w:rPr>
          <w:rFonts w:ascii="標楷體" w:eastAsia="標楷體" w:hAnsi="標楷體" w:hint="eastAsia"/>
          <w:szCs w:val="24"/>
        </w:rPr>
        <w:t>年全國運動會參賽標準者，男子組、女子組各</w:t>
      </w:r>
      <w:r w:rsidR="00FB4F69" w:rsidRPr="00751B01">
        <w:rPr>
          <w:rFonts w:ascii="標楷體" w:eastAsia="標楷體" w:hAnsi="標楷體" w:hint="eastAsia"/>
          <w:szCs w:val="24"/>
        </w:rPr>
        <w:t>項目依排序</w:t>
      </w:r>
      <w:r w:rsidR="00E31D12">
        <w:rPr>
          <w:rFonts w:ascii="標楷體" w:eastAsia="標楷體" w:hAnsi="標楷體" w:hint="eastAsia"/>
          <w:szCs w:val="24"/>
        </w:rPr>
        <w:t>錄</w:t>
      </w:r>
      <w:r w:rsidR="00FB4F69" w:rsidRPr="00751B01">
        <w:rPr>
          <w:rFonts w:ascii="標楷體" w:eastAsia="標楷體" w:hAnsi="標楷體" w:hint="eastAsia"/>
          <w:szCs w:val="24"/>
        </w:rPr>
        <w:t>取前2名，代表</w:t>
      </w:r>
      <w:proofErr w:type="gramStart"/>
      <w:r w:rsidR="00FB4F69" w:rsidRPr="00751B01">
        <w:rPr>
          <w:rFonts w:ascii="標楷體" w:eastAsia="標楷體" w:hAnsi="標楷體" w:hint="eastAsia"/>
          <w:szCs w:val="24"/>
        </w:rPr>
        <w:t>臺</w:t>
      </w:r>
      <w:proofErr w:type="gramEnd"/>
      <w:r w:rsidR="00FB4F69" w:rsidRPr="00751B01">
        <w:rPr>
          <w:rFonts w:ascii="標楷體" w:eastAsia="標楷體" w:hAnsi="標楷體" w:hint="eastAsia"/>
          <w:szCs w:val="24"/>
        </w:rPr>
        <w:t>中市參加10</w:t>
      </w:r>
      <w:r w:rsidR="0098545F">
        <w:rPr>
          <w:rFonts w:ascii="標楷體" w:eastAsia="標楷體" w:hAnsi="標楷體" w:hint="eastAsia"/>
          <w:szCs w:val="24"/>
        </w:rPr>
        <w:t>6</w:t>
      </w:r>
      <w:r w:rsidR="00FB4F69" w:rsidRPr="00751B01">
        <w:rPr>
          <w:rFonts w:ascii="標楷體" w:eastAsia="標楷體" w:hAnsi="標楷體" w:hint="eastAsia"/>
          <w:szCs w:val="24"/>
        </w:rPr>
        <w:t>年全國運動會游泳代表隊比賽</w:t>
      </w:r>
      <w:r w:rsidRPr="00751B01">
        <w:rPr>
          <w:rFonts w:ascii="標楷體" w:eastAsia="標楷體" w:hAnsi="標楷體" w:hint="eastAsia"/>
          <w:szCs w:val="24"/>
        </w:rPr>
        <w:t>。</w:t>
      </w:r>
    </w:p>
    <w:p w14:paraId="78736A2D" w14:textId="1FFF77C6" w:rsidR="006F0C6F" w:rsidRPr="00751B01" w:rsidRDefault="00C77509" w:rsidP="00D17972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lastRenderedPageBreak/>
        <w:t>拾貳、</w:t>
      </w:r>
      <w:r w:rsidR="00D17972" w:rsidRPr="00751B01">
        <w:rPr>
          <w:rFonts w:ascii="標楷體" w:eastAsia="標楷體" w:hAnsi="標楷體" w:hint="eastAsia"/>
          <w:szCs w:val="24"/>
        </w:rPr>
        <w:t>經選拔入選為代表臺中市參加10</w:t>
      </w:r>
      <w:r w:rsidR="00D17972">
        <w:rPr>
          <w:rFonts w:ascii="標楷體" w:eastAsia="標楷體" w:hAnsi="標楷體" w:hint="eastAsia"/>
          <w:szCs w:val="24"/>
        </w:rPr>
        <w:t>6</w:t>
      </w:r>
      <w:r w:rsidR="00D17972" w:rsidRPr="00751B01">
        <w:rPr>
          <w:rFonts w:ascii="標楷體" w:eastAsia="標楷體" w:hAnsi="標楷體" w:hint="eastAsia"/>
          <w:szCs w:val="24"/>
        </w:rPr>
        <w:t>年全國運動會游泳項目之男、女選手，均必須於</w:t>
      </w:r>
      <w:r w:rsidR="00D17972">
        <w:rPr>
          <w:rFonts w:ascii="標楷體" w:eastAsia="標楷體" w:hAnsi="標楷體" w:hint="eastAsia"/>
          <w:szCs w:val="24"/>
        </w:rPr>
        <w:t>賽前(</w:t>
      </w:r>
      <w:r w:rsidR="00D17972" w:rsidRPr="00751B01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~</w:t>
      </w:r>
      <w:r w:rsidR="00D17972" w:rsidRPr="00751B01">
        <w:rPr>
          <w:rFonts w:ascii="標楷體" w:eastAsia="標楷體" w:hAnsi="標楷體" w:hint="eastAsia"/>
          <w:szCs w:val="24"/>
        </w:rPr>
        <w:t>10月份</w:t>
      </w:r>
      <w:r w:rsidR="00D17972">
        <w:rPr>
          <w:rFonts w:ascii="標楷體" w:eastAsia="標楷體" w:hAnsi="標楷體" w:hint="eastAsia"/>
          <w:szCs w:val="24"/>
        </w:rPr>
        <w:t>)</w:t>
      </w:r>
      <w:r w:rsidR="00D17972" w:rsidRPr="00751B01">
        <w:rPr>
          <w:rFonts w:ascii="標楷體" w:eastAsia="標楷體" w:hAnsi="標楷體" w:hint="eastAsia"/>
          <w:szCs w:val="24"/>
        </w:rPr>
        <w:t>接受本委員會</w:t>
      </w:r>
      <w:r w:rsidR="00714DDE">
        <w:rPr>
          <w:rFonts w:ascii="標楷體" w:eastAsia="標楷體" w:hAnsi="標楷體" w:hint="eastAsia"/>
          <w:szCs w:val="24"/>
        </w:rPr>
        <w:t>安排</w:t>
      </w:r>
      <w:r w:rsidR="00D17972" w:rsidRPr="00751B01">
        <w:rPr>
          <w:rFonts w:ascii="標楷體" w:eastAsia="標楷體" w:hAnsi="標楷體" w:hint="eastAsia"/>
          <w:szCs w:val="24"/>
        </w:rPr>
        <w:t>之100公尺與200公尺自由式</w:t>
      </w:r>
      <w:r w:rsidR="00714DDE">
        <w:rPr>
          <w:rFonts w:ascii="標楷體" w:eastAsia="標楷體" w:hAnsi="標楷體" w:hint="eastAsia"/>
          <w:szCs w:val="24"/>
        </w:rPr>
        <w:t>項目</w:t>
      </w:r>
      <w:r>
        <w:rPr>
          <w:rFonts w:ascii="標楷體" w:eastAsia="標楷體" w:hAnsi="標楷體" w:hint="eastAsia"/>
          <w:szCs w:val="24"/>
        </w:rPr>
        <w:t>的比賽或</w:t>
      </w:r>
      <w:r w:rsidR="00D17972" w:rsidRPr="00751B01">
        <w:rPr>
          <w:rFonts w:ascii="標楷體" w:eastAsia="標楷體" w:hAnsi="標楷體" w:hint="eastAsia"/>
          <w:szCs w:val="24"/>
        </w:rPr>
        <w:t>測驗以</w:t>
      </w:r>
      <w:r w:rsidR="00D17972">
        <w:rPr>
          <w:rFonts w:ascii="標楷體" w:eastAsia="標楷體" w:hAnsi="標楷體" w:hint="eastAsia"/>
          <w:szCs w:val="24"/>
        </w:rPr>
        <w:t>作</w:t>
      </w:r>
      <w:r w:rsidR="00D17972" w:rsidRPr="00751B01">
        <w:rPr>
          <w:rFonts w:ascii="標楷體" w:eastAsia="標楷體" w:hAnsi="標楷體" w:hint="eastAsia"/>
          <w:szCs w:val="24"/>
        </w:rPr>
        <w:t>為全運</w:t>
      </w:r>
      <w:r w:rsidR="00714DDE">
        <w:rPr>
          <w:rFonts w:ascii="標楷體" w:eastAsia="標楷體" w:hAnsi="標楷體" w:hint="eastAsia"/>
          <w:szCs w:val="24"/>
        </w:rPr>
        <w:t>會</w:t>
      </w:r>
      <w:r w:rsidR="00D17972" w:rsidRPr="00751B01">
        <w:rPr>
          <w:rFonts w:ascii="標楷體" w:eastAsia="標楷體" w:hAnsi="標楷體" w:hint="eastAsia"/>
          <w:szCs w:val="24"/>
        </w:rPr>
        <w:t>比賽自由式接力項目出賽</w:t>
      </w:r>
      <w:r w:rsidR="00714DDE">
        <w:rPr>
          <w:rFonts w:ascii="標楷體" w:eastAsia="標楷體" w:hAnsi="標楷體" w:hint="eastAsia"/>
          <w:szCs w:val="24"/>
        </w:rPr>
        <w:t>名單</w:t>
      </w:r>
      <w:r w:rsidR="00D17972" w:rsidRPr="00751B01">
        <w:rPr>
          <w:rFonts w:ascii="標楷體" w:eastAsia="標楷體" w:hAnsi="標楷體" w:hint="eastAsia"/>
          <w:szCs w:val="24"/>
        </w:rPr>
        <w:t>之參考。</w:t>
      </w:r>
    </w:p>
    <w:p w14:paraId="39D5DBD6" w14:textId="4B3936D7" w:rsidR="006F0C6F" w:rsidRPr="00751B01" w:rsidRDefault="00C77509" w:rsidP="00D17972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拾参、</w:t>
      </w:r>
      <w:r w:rsidR="00D17972" w:rsidRPr="00751B01">
        <w:rPr>
          <w:rFonts w:ascii="標楷體" w:eastAsia="標楷體" w:hAnsi="標楷體" w:hint="eastAsia"/>
          <w:szCs w:val="24"/>
        </w:rPr>
        <w:t>代表隊教練之產生，</w:t>
      </w:r>
      <w:r w:rsidR="00D17972">
        <w:rPr>
          <w:rFonts w:ascii="標楷體" w:eastAsia="標楷體" w:hAnsi="標楷體" w:hint="eastAsia"/>
          <w:szCs w:val="24"/>
        </w:rPr>
        <w:t>應分別男、女子組各參選單位</w:t>
      </w:r>
      <w:r w:rsidR="00D17972" w:rsidRPr="00751B01">
        <w:rPr>
          <w:rFonts w:ascii="標楷體" w:eastAsia="標楷體" w:hAnsi="標楷體" w:hint="eastAsia"/>
          <w:szCs w:val="24"/>
        </w:rPr>
        <w:t>入選</w:t>
      </w:r>
      <w:r w:rsidR="00714DDE">
        <w:rPr>
          <w:rFonts w:ascii="標楷體" w:eastAsia="標楷體" w:hAnsi="標楷體" w:hint="eastAsia"/>
          <w:szCs w:val="24"/>
        </w:rPr>
        <w:t>選手多寡計數最多數者為</w:t>
      </w:r>
      <w:r w:rsidR="00D17972">
        <w:rPr>
          <w:rFonts w:ascii="標楷體" w:eastAsia="標楷體" w:hAnsi="標楷體" w:hint="eastAsia"/>
          <w:szCs w:val="24"/>
        </w:rPr>
        <w:t>教練</w:t>
      </w:r>
      <w:r w:rsidR="00D17972" w:rsidRPr="00751B01">
        <w:rPr>
          <w:rFonts w:ascii="標楷體" w:eastAsia="標楷體" w:hAnsi="標楷體" w:hint="eastAsia"/>
          <w:szCs w:val="24"/>
        </w:rPr>
        <w:t>，次</w:t>
      </w:r>
      <w:r w:rsidR="00D17972">
        <w:rPr>
          <w:rFonts w:ascii="標楷體" w:eastAsia="標楷體" w:hAnsi="標楷體" w:hint="eastAsia"/>
          <w:szCs w:val="24"/>
        </w:rPr>
        <w:t>多</w:t>
      </w:r>
      <w:r w:rsidR="00714DDE">
        <w:rPr>
          <w:rFonts w:ascii="標楷體" w:eastAsia="標楷體" w:hAnsi="標楷體" w:hint="eastAsia"/>
          <w:szCs w:val="24"/>
        </w:rPr>
        <w:t>者</w:t>
      </w:r>
      <w:r w:rsidR="00D17972">
        <w:rPr>
          <w:rFonts w:ascii="標楷體" w:eastAsia="標楷體" w:hAnsi="標楷體" w:hint="eastAsia"/>
          <w:szCs w:val="24"/>
        </w:rPr>
        <w:t>為</w:t>
      </w:r>
      <w:r w:rsidR="00D17972" w:rsidRPr="00751B01">
        <w:rPr>
          <w:rFonts w:ascii="標楷體" w:eastAsia="標楷體" w:hAnsi="標楷體" w:hint="eastAsia"/>
          <w:szCs w:val="24"/>
        </w:rPr>
        <w:t>管理</w:t>
      </w:r>
      <w:r w:rsidR="00D17972">
        <w:rPr>
          <w:rFonts w:ascii="標楷體" w:eastAsia="標楷體" w:hAnsi="標楷體" w:hint="eastAsia"/>
          <w:szCs w:val="24"/>
        </w:rPr>
        <w:t>；</w:t>
      </w:r>
      <w:r w:rsidR="00D17972" w:rsidRPr="00DF48B8">
        <w:rPr>
          <w:rFonts w:ascii="標楷體" w:eastAsia="標楷體" w:hAnsi="標楷體" w:hint="eastAsia"/>
          <w:szCs w:val="24"/>
        </w:rPr>
        <w:t>若入選人數相同時，</w:t>
      </w:r>
      <w:r w:rsidR="00D17972">
        <w:rPr>
          <w:rFonts w:ascii="標楷體" w:eastAsia="標楷體" w:hAnsi="標楷體" w:hint="eastAsia"/>
          <w:szCs w:val="24"/>
        </w:rPr>
        <w:t>則另議決定</w:t>
      </w:r>
      <w:r w:rsidR="00D17972" w:rsidRPr="00751B01">
        <w:rPr>
          <w:rFonts w:ascii="標楷體" w:eastAsia="標楷體" w:hAnsi="標楷體" w:hint="eastAsia"/>
          <w:szCs w:val="24"/>
        </w:rPr>
        <w:t>。</w:t>
      </w:r>
    </w:p>
    <w:p w14:paraId="593BB0A3" w14:textId="6CF9A47A" w:rsidR="00C77509" w:rsidRPr="00751B01" w:rsidRDefault="00C77509" w:rsidP="00C7750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拾肆、附則：</w:t>
      </w:r>
    </w:p>
    <w:p w14:paraId="61F4407E" w14:textId="77777777" w:rsidR="00C77509" w:rsidRPr="00751B01" w:rsidRDefault="00C77509" w:rsidP="00C77509">
      <w:pPr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一、如有資格不符事實者，立即取消該項參選資格。</w:t>
      </w:r>
    </w:p>
    <w:p w14:paraId="725B1576" w14:textId="14ACF9D7" w:rsidR="00C77509" w:rsidRPr="00751B01" w:rsidRDefault="00C77509" w:rsidP="00D359B4">
      <w:pPr>
        <w:snapToGrid w:val="0"/>
        <w:spacing w:line="360" w:lineRule="auto"/>
        <w:ind w:leftChars="177" w:left="991" w:hangingChars="236" w:hanging="566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二、參賽選手應檢附10</w:t>
      </w:r>
      <w:r>
        <w:rPr>
          <w:rFonts w:ascii="標楷體" w:eastAsia="標楷體" w:hAnsi="標楷體" w:hint="eastAsia"/>
          <w:szCs w:val="24"/>
        </w:rPr>
        <w:t>6</w:t>
      </w:r>
      <w:r w:rsidRPr="00751B01">
        <w:rPr>
          <w:rFonts w:ascii="標楷體" w:eastAsia="標楷體" w:hAnsi="標楷體" w:hint="eastAsia"/>
          <w:szCs w:val="24"/>
        </w:rPr>
        <w:t>年6月1日(含)以後申請之戶籍謄本正本於</w:t>
      </w:r>
      <w:r w:rsidRPr="00751B01">
        <w:rPr>
          <w:rFonts w:ascii="標楷體" w:eastAsia="標楷體" w:hAnsi="標楷體" w:hint="eastAsia"/>
          <w:color w:val="FF0000"/>
          <w:szCs w:val="24"/>
        </w:rPr>
        <w:t>10</w:t>
      </w:r>
      <w:r>
        <w:rPr>
          <w:rFonts w:ascii="標楷體" w:eastAsia="標楷體" w:hAnsi="標楷體" w:hint="eastAsia"/>
          <w:color w:val="FF0000"/>
          <w:szCs w:val="24"/>
        </w:rPr>
        <w:t>6</w:t>
      </w:r>
      <w:r w:rsidRPr="00751B01">
        <w:rPr>
          <w:rFonts w:ascii="標楷體" w:eastAsia="標楷體" w:hAnsi="標楷體" w:hint="eastAsia"/>
          <w:color w:val="FF0000"/>
          <w:szCs w:val="24"/>
        </w:rPr>
        <w:t>年</w:t>
      </w:r>
      <w:r>
        <w:rPr>
          <w:rFonts w:ascii="標楷體" w:eastAsia="標楷體" w:hAnsi="標楷體" w:hint="eastAsia"/>
          <w:color w:val="FF0000"/>
          <w:szCs w:val="24"/>
        </w:rPr>
        <w:t xml:space="preserve"> 8 </w:t>
      </w:r>
      <w:r w:rsidRPr="00751B01">
        <w:rPr>
          <w:rFonts w:ascii="標楷體" w:eastAsia="標楷體" w:hAnsi="標楷體" w:hint="eastAsia"/>
          <w:color w:val="FF0000"/>
          <w:szCs w:val="24"/>
        </w:rPr>
        <w:t>月</w:t>
      </w:r>
      <w:r>
        <w:rPr>
          <w:rFonts w:ascii="標楷體" w:eastAsia="標楷體" w:hAnsi="標楷體" w:hint="eastAsia"/>
          <w:color w:val="FF0000"/>
          <w:szCs w:val="24"/>
        </w:rPr>
        <w:t>1</w:t>
      </w:r>
      <w:r w:rsidR="00D359B4">
        <w:rPr>
          <w:rFonts w:ascii="標楷體" w:eastAsia="標楷體" w:hAnsi="標楷體" w:hint="eastAsia"/>
          <w:color w:val="FF0000"/>
          <w:szCs w:val="24"/>
        </w:rPr>
        <w:t>8</w:t>
      </w:r>
      <w:r>
        <w:rPr>
          <w:rFonts w:ascii="標楷體" w:eastAsia="標楷體" w:hAnsi="標楷體" w:hint="eastAsia"/>
          <w:color w:val="FF0000"/>
          <w:szCs w:val="24"/>
        </w:rPr>
        <w:t>日</w:t>
      </w:r>
      <w:r w:rsidR="00D359B4">
        <w:rPr>
          <w:rFonts w:ascii="標楷體" w:eastAsia="標楷體" w:hAnsi="標楷體" w:hint="eastAsia"/>
          <w:color w:val="FF0000"/>
          <w:szCs w:val="24"/>
        </w:rPr>
        <w:t>(五)</w:t>
      </w:r>
      <w:r w:rsidRPr="00751B01">
        <w:rPr>
          <w:rFonts w:ascii="標楷體" w:eastAsia="標楷體" w:hAnsi="標楷體" w:hint="eastAsia"/>
          <w:color w:val="FF0000"/>
          <w:szCs w:val="24"/>
        </w:rPr>
        <w:t>前繳交</w:t>
      </w:r>
      <w:r w:rsidRPr="00751B01">
        <w:rPr>
          <w:rFonts w:ascii="標楷體" w:eastAsia="標楷體" w:hAnsi="標楷體" w:hint="eastAsia"/>
          <w:szCs w:val="24"/>
        </w:rPr>
        <w:t>。</w:t>
      </w:r>
    </w:p>
    <w:p w14:paraId="2B533B17" w14:textId="77777777" w:rsidR="00C77509" w:rsidRDefault="00C77509" w:rsidP="00C77509">
      <w:pPr>
        <w:snapToGrid w:val="0"/>
        <w:spacing w:line="360" w:lineRule="auto"/>
        <w:ind w:leftChars="200" w:left="480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三、10</w:t>
      </w:r>
      <w:r>
        <w:rPr>
          <w:rFonts w:ascii="標楷體" w:eastAsia="標楷體" w:hAnsi="標楷體" w:hint="eastAsia"/>
          <w:szCs w:val="24"/>
        </w:rPr>
        <w:t>6</w:t>
      </w:r>
      <w:r w:rsidRPr="00751B01">
        <w:rPr>
          <w:rFonts w:ascii="標楷體" w:eastAsia="標楷體" w:hAnsi="標楷體" w:hint="eastAsia"/>
          <w:szCs w:val="24"/>
        </w:rPr>
        <w:t>年全國運動會水上運動游泳項目參賽標準如下：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400"/>
        <w:gridCol w:w="2040"/>
        <w:gridCol w:w="2520"/>
      </w:tblGrid>
      <w:tr w:rsidR="00C77509" w:rsidRPr="00751B01" w14:paraId="6F008D11" w14:textId="77777777" w:rsidTr="007C77A4">
        <w:trPr>
          <w:trHeight w:hRule="exact" w:val="370"/>
          <w:jc w:val="right"/>
        </w:trPr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B880" w14:textId="77777777" w:rsidR="00C77509" w:rsidRPr="00C6131E" w:rsidRDefault="00C77509" w:rsidP="007C77A4">
            <w:pPr>
              <w:jc w:val="center"/>
              <w:rPr>
                <w:rFonts w:ascii="標楷體" w:eastAsia="標楷體" w:hAnsi="標楷體"/>
                <w:b/>
              </w:rPr>
            </w:pPr>
            <w:r w:rsidRPr="00C6131E">
              <w:rPr>
                <w:rFonts w:ascii="標楷體" w:eastAsia="標楷體" w:hAnsi="標楷體" w:hint="eastAsia"/>
                <w:b/>
              </w:rPr>
              <w:t>男子組參賽標準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C37E" w14:textId="77777777" w:rsidR="00C77509" w:rsidRPr="00C6131E" w:rsidRDefault="00C77509" w:rsidP="007C77A4">
            <w:pPr>
              <w:jc w:val="center"/>
              <w:rPr>
                <w:rFonts w:ascii="標楷體" w:eastAsia="標楷體" w:hAnsi="標楷體"/>
                <w:b/>
              </w:rPr>
            </w:pPr>
            <w:r w:rsidRPr="00C6131E">
              <w:rPr>
                <w:rFonts w:ascii="標楷體" w:eastAsia="標楷體" w:hAnsi="標楷體" w:hint="eastAsia"/>
                <w:b/>
              </w:rPr>
              <w:t>女子組參賽標準</w:t>
            </w:r>
          </w:p>
        </w:tc>
      </w:tr>
      <w:tr w:rsidR="00C77509" w:rsidRPr="00751B01" w14:paraId="262AFD72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AC48" w14:textId="77777777" w:rsidR="00C77509" w:rsidRPr="009F4E22" w:rsidRDefault="00C77509" w:rsidP="007C77A4">
            <w:pPr>
              <w:jc w:val="center"/>
              <w:rPr>
                <w:rFonts w:ascii="標楷體" w:eastAsia="標楷體" w:hAnsi="標楷體"/>
                <w:b/>
              </w:rPr>
            </w:pPr>
            <w:r w:rsidRPr="009F4E2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F73B" w14:textId="77777777" w:rsidR="00C77509" w:rsidRPr="009F4E22" w:rsidRDefault="00C77509" w:rsidP="007C77A4">
            <w:pPr>
              <w:jc w:val="center"/>
              <w:rPr>
                <w:rFonts w:ascii="標楷體" w:eastAsia="標楷體" w:hAnsi="標楷體"/>
                <w:b/>
              </w:rPr>
            </w:pPr>
            <w:r w:rsidRPr="009F4E22">
              <w:rPr>
                <w:rFonts w:ascii="標楷體" w:eastAsia="標楷體" w:hAnsi="標楷體" w:hint="eastAsia"/>
                <w:b/>
              </w:rPr>
              <w:t>成</w:t>
            </w:r>
            <w:r w:rsidRPr="009F4E22">
              <w:rPr>
                <w:rFonts w:ascii="標楷體" w:eastAsia="標楷體" w:hAnsi="標楷體" w:hint="eastAsia"/>
                <w:b/>
              </w:rPr>
              <w:tab/>
              <w:t>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91AA" w14:textId="77777777" w:rsidR="00C77509" w:rsidRPr="009F4E22" w:rsidRDefault="00C77509" w:rsidP="007C77A4">
            <w:pPr>
              <w:jc w:val="center"/>
              <w:rPr>
                <w:rFonts w:ascii="標楷體" w:eastAsia="標楷體" w:hAnsi="標楷體"/>
                <w:b/>
              </w:rPr>
            </w:pPr>
            <w:r w:rsidRPr="009F4E22">
              <w:rPr>
                <w:rFonts w:ascii="標楷體" w:eastAsia="標楷體" w:hAnsi="標楷體" w:hint="eastAsia"/>
                <w:b/>
              </w:rPr>
              <w:t>項</w:t>
            </w:r>
            <w:r w:rsidRPr="009F4E22">
              <w:rPr>
                <w:rFonts w:ascii="標楷體" w:eastAsia="標楷體" w:hAnsi="標楷體" w:hint="eastAsia"/>
                <w:b/>
              </w:rPr>
              <w:tab/>
              <w:t>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01A5" w14:textId="77777777" w:rsidR="00C77509" w:rsidRPr="009F4E22" w:rsidRDefault="00C77509" w:rsidP="007C77A4">
            <w:pPr>
              <w:jc w:val="center"/>
              <w:rPr>
                <w:rFonts w:ascii="標楷體" w:eastAsia="標楷體" w:hAnsi="標楷體"/>
                <w:b/>
              </w:rPr>
            </w:pPr>
            <w:r w:rsidRPr="009F4E22">
              <w:rPr>
                <w:rFonts w:ascii="標楷體" w:eastAsia="標楷體" w:hAnsi="標楷體" w:hint="eastAsia"/>
                <w:b/>
              </w:rPr>
              <w:t>成</w:t>
            </w:r>
            <w:r w:rsidRPr="009F4E22">
              <w:rPr>
                <w:rFonts w:ascii="標楷體" w:eastAsia="標楷體" w:hAnsi="標楷體" w:hint="eastAsia"/>
                <w:b/>
              </w:rPr>
              <w:tab/>
              <w:t>績</w:t>
            </w:r>
          </w:p>
        </w:tc>
      </w:tr>
      <w:tr w:rsidR="00C77509" w:rsidRPr="00751B01" w14:paraId="7761E959" w14:textId="77777777" w:rsidTr="007C77A4">
        <w:trPr>
          <w:trHeight w:hRule="exact" w:val="371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C479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50公尺自由式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296D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27秒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21C7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50公尺自由式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8757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31秒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207EBF9C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5E2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100公尺自由式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CDF8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1分01秒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65C9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100公尺自由式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8D76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1分07秒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3BCCE431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920C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200公尺自由式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B00C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2分16秒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A675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200公尺自由式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B822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2分25秒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2C9B7FA4" w14:textId="77777777" w:rsidTr="007C77A4">
        <w:trPr>
          <w:trHeight w:hRule="exact" w:val="371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FEBF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400公尺自由式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C226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4分50秒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00B3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400公尺自由式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526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5分04秒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45F7FA04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9270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1500公尺自由式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C70E" w14:textId="77777777" w:rsidR="00C77509" w:rsidRPr="00DF48B8" w:rsidRDefault="00C77509" w:rsidP="007C77A4">
            <w:pPr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18分15秒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1AEF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800公尺自由式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1B2B" w14:textId="77777777" w:rsidR="00C77509" w:rsidRPr="00DF48B8" w:rsidRDefault="00C77509" w:rsidP="007C77A4">
            <w:pPr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 10分20秒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4941DFC0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4A8A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50公尺蛙式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6DDD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 34秒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C067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50公尺蛙式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18D8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 39秒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004BAFD2" w14:textId="77777777" w:rsidTr="007C77A4">
        <w:trPr>
          <w:trHeight w:hRule="exact" w:val="371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94F3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100公尺蛙式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2411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1分17秒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6855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100公尺蛙式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5BA5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1分27秒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7373D6C7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CDD3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200公尺蛙式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FCE2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2分48秒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B40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200公尺蛙式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D539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3分08秒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21A4C419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7FC9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50公尺仰式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26A6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32秒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85F8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50公尺仰式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68DE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 36秒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27695AEC" w14:textId="77777777" w:rsidTr="007C77A4">
        <w:trPr>
          <w:trHeight w:hRule="exact" w:val="371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B672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100公尺仰式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0935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1分13秒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0F45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100公尺仰式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9BD1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1分25秒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539D84AF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D9D7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200公尺仰式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D93D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2分38秒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9B40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200公尺仰式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D8E4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2分48秒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57ADEA4D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0FF4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50公尺蝶式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F070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29秒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C8A3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50公尺蝶式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7C8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 xml:space="preserve">    33秒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5130C900" w14:textId="77777777" w:rsidTr="007C77A4">
        <w:trPr>
          <w:trHeight w:hRule="exact" w:val="371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758C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100公尺蝶式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5313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1分08秒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EA3B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100公尺蝶式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833E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1分15秒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469C1E72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D8FE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200公尺蝶式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79DE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2分28秒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FB37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200公尺蝶式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DFD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2分45秒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1657C857" w14:textId="77777777" w:rsidTr="007C77A4">
        <w:trPr>
          <w:trHeight w:hRule="exact" w:val="370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C358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200公尺混合式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EF31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2分29秒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1E1E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200公尺混合式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2D5B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2分46秒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  <w:tr w:rsidR="00C77509" w:rsidRPr="00751B01" w14:paraId="25C894DF" w14:textId="77777777" w:rsidTr="007C77A4">
        <w:trPr>
          <w:trHeight w:hRule="exact" w:val="371"/>
          <w:jc w:val="right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61A3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400公尺混合式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6E40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5分08秒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6465" w14:textId="77777777" w:rsidR="00C77509" w:rsidRPr="00DF48B8" w:rsidRDefault="00C77509" w:rsidP="00D359B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400公尺混合式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33AF" w14:textId="77777777" w:rsidR="00C77509" w:rsidRPr="00DF48B8" w:rsidRDefault="00C77509" w:rsidP="007C77A4">
            <w:pPr>
              <w:jc w:val="center"/>
              <w:rPr>
                <w:rFonts w:ascii="標楷體" w:eastAsia="標楷體" w:hAnsi="標楷體"/>
              </w:rPr>
            </w:pPr>
            <w:r w:rsidRPr="00DF48B8">
              <w:rPr>
                <w:rFonts w:ascii="標楷體" w:eastAsia="標楷體" w:hAnsi="標楷體" w:hint="eastAsia"/>
              </w:rPr>
              <w:t>5分50秒</w:t>
            </w:r>
            <w:r w:rsidRPr="00DF48B8">
              <w:rPr>
                <w:rFonts w:ascii="標楷體" w:eastAsia="標楷體" w:hAnsi="標楷體" w:hint="eastAsia"/>
                <w:w w:val="106"/>
              </w:rPr>
              <w:t>00</w:t>
            </w:r>
          </w:p>
        </w:tc>
      </w:tr>
    </w:tbl>
    <w:p w14:paraId="1B03EFC1" w14:textId="77777777" w:rsidR="00C77509" w:rsidRDefault="00C77509" w:rsidP="00C77509">
      <w:pPr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680D4AE" w14:textId="77F25F1A" w:rsidR="007207FC" w:rsidRPr="00E31D12" w:rsidRDefault="0088534A" w:rsidP="00E31D12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751B01">
        <w:rPr>
          <w:rFonts w:ascii="標楷體" w:eastAsia="標楷體" w:hAnsi="標楷體" w:hint="eastAsia"/>
          <w:szCs w:val="24"/>
        </w:rPr>
        <w:t>拾伍</w:t>
      </w:r>
      <w:r w:rsidR="006F0C6F" w:rsidRPr="00751B01">
        <w:rPr>
          <w:rFonts w:ascii="標楷體" w:eastAsia="標楷體" w:hAnsi="標楷體" w:hint="eastAsia"/>
          <w:szCs w:val="24"/>
        </w:rPr>
        <w:t>、</w:t>
      </w:r>
      <w:r w:rsidR="00D17972" w:rsidRPr="00751B01">
        <w:rPr>
          <w:rFonts w:ascii="標楷體" w:eastAsia="標楷體" w:hAnsi="標楷體" w:hint="eastAsia"/>
          <w:szCs w:val="24"/>
        </w:rPr>
        <w:t>本辦法依據中華民國10</w:t>
      </w:r>
      <w:r w:rsidR="00D17972">
        <w:rPr>
          <w:rFonts w:ascii="標楷體" w:eastAsia="標楷體" w:hAnsi="標楷體" w:hint="eastAsia"/>
          <w:szCs w:val="24"/>
        </w:rPr>
        <w:t>6</w:t>
      </w:r>
      <w:r w:rsidR="00D17972" w:rsidRPr="00751B01">
        <w:rPr>
          <w:rFonts w:ascii="標楷體" w:eastAsia="標楷體" w:hAnsi="標楷體" w:hint="eastAsia"/>
          <w:szCs w:val="24"/>
        </w:rPr>
        <w:t>年全國運動會籌備會競賽規程總則</w:t>
      </w:r>
      <w:r w:rsidR="00D17972">
        <w:rPr>
          <w:rFonts w:ascii="標楷體" w:eastAsia="標楷體" w:hAnsi="標楷體" w:hint="eastAsia"/>
          <w:szCs w:val="24"/>
        </w:rPr>
        <w:t>及</w:t>
      </w:r>
      <w:r w:rsidR="00D17972" w:rsidRPr="00751B01">
        <w:rPr>
          <w:rFonts w:ascii="標楷體" w:eastAsia="標楷體" w:hAnsi="標楷體" w:hint="eastAsia"/>
          <w:szCs w:val="24"/>
        </w:rPr>
        <w:t>水上運動技術手冊辦理，</w:t>
      </w:r>
      <w:r w:rsidR="00D17972">
        <w:rPr>
          <w:rFonts w:ascii="標楷體" w:eastAsia="標楷體" w:hAnsi="標楷體" w:hint="eastAsia"/>
          <w:szCs w:val="24"/>
        </w:rPr>
        <w:t>並經</w:t>
      </w:r>
      <w:proofErr w:type="gramStart"/>
      <w:r w:rsidR="00D17972">
        <w:rPr>
          <w:rFonts w:ascii="標楷體" w:eastAsia="標楷體" w:hAnsi="標楷體" w:hint="eastAsia"/>
          <w:szCs w:val="24"/>
        </w:rPr>
        <w:t>臺</w:t>
      </w:r>
      <w:proofErr w:type="gramEnd"/>
      <w:r w:rsidR="00D17972" w:rsidRPr="00751B01">
        <w:rPr>
          <w:rFonts w:ascii="標楷體" w:eastAsia="標楷體" w:hAnsi="標楷體" w:hint="eastAsia"/>
          <w:szCs w:val="24"/>
        </w:rPr>
        <w:t>中市政府主管單位核准後公告實施，修改時亦同。</w:t>
      </w:r>
      <w:bookmarkStart w:id="0" w:name="_GoBack"/>
      <w:bookmarkEnd w:id="0"/>
    </w:p>
    <w:p w14:paraId="04C252DC" w14:textId="77777777" w:rsidR="00D17972" w:rsidRPr="00E31D12" w:rsidRDefault="00D17972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</w:p>
    <w:sectPr w:rsidR="00D17972" w:rsidRPr="00E31D12" w:rsidSect="001836C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E4C21" w14:textId="77777777" w:rsidR="00980275" w:rsidRDefault="00980275" w:rsidP="00980275">
      <w:r>
        <w:separator/>
      </w:r>
    </w:p>
  </w:endnote>
  <w:endnote w:type="continuationSeparator" w:id="0">
    <w:p w14:paraId="64FBD9D4" w14:textId="77777777" w:rsidR="00980275" w:rsidRDefault="00980275" w:rsidP="0098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???">
    <w:altName w:val="Papyru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3DC8" w14:textId="77777777" w:rsidR="00980275" w:rsidRDefault="00980275" w:rsidP="00980275">
      <w:r>
        <w:separator/>
      </w:r>
    </w:p>
  </w:footnote>
  <w:footnote w:type="continuationSeparator" w:id="0">
    <w:p w14:paraId="3AF51C45" w14:textId="77777777" w:rsidR="00980275" w:rsidRDefault="00980275" w:rsidP="00980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63DD"/>
    <w:multiLevelType w:val="multilevel"/>
    <w:tmpl w:val="FFFFFFFF"/>
    <w:styleLink w:val="List6"/>
    <w:lvl w:ilvl="0">
      <w:start w:val="1"/>
      <w:numFmt w:val="taiwaneseCounting"/>
      <w:lvlText w:val="(%1)"/>
      <w:lvlJc w:val="left"/>
      <w:rPr>
        <w:rFonts w:ascii="???" w:eastAsia="Times New Roman" w:hAnsi="???" w:cs="???"/>
        <w:position w:val="0"/>
      </w:rPr>
    </w:lvl>
    <w:lvl w:ilvl="1">
      <w:start w:val="1"/>
      <w:numFmt w:val="taiwaneseCounting"/>
      <w:lvlText w:val="(%2)"/>
      <w:lvlJc w:val="left"/>
      <w:rPr>
        <w:rFonts w:ascii="???" w:eastAsia="Times New Roman" w:hAnsi="???" w:cs="???"/>
        <w:position w:val="0"/>
      </w:rPr>
    </w:lvl>
    <w:lvl w:ilvl="2">
      <w:start w:val="1"/>
      <w:numFmt w:val="taiwaneseCounting"/>
      <w:lvlText w:val="(%3)"/>
      <w:lvlJc w:val="left"/>
      <w:rPr>
        <w:rFonts w:ascii="Times New Roman" w:eastAsia="Times New Roman" w:hAnsi="Times New Roman" w:cs="Times New Roman"/>
        <w:position w:val="0"/>
      </w:rPr>
    </w:lvl>
    <w:lvl w:ilvl="3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4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5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6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7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8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</w:abstractNum>
  <w:abstractNum w:abstractNumId="1">
    <w:nsid w:val="147D2D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480"/>
      </w:pPr>
      <w:rPr>
        <w:position w:val="0"/>
      </w:rPr>
    </w:lvl>
  </w:abstractNum>
  <w:abstractNum w:abstractNumId="2">
    <w:nsid w:val="1F9E22DB"/>
    <w:multiLevelType w:val="hybridMultilevel"/>
    <w:tmpl w:val="EB9C8268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3">
    <w:nsid w:val="34485A0B"/>
    <w:multiLevelType w:val="hybridMultilevel"/>
    <w:tmpl w:val="241E0696"/>
    <w:lvl w:ilvl="0" w:tplc="FFFFFFF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4">
    <w:nsid w:val="399424B0"/>
    <w:multiLevelType w:val="hybridMultilevel"/>
    <w:tmpl w:val="665C6BE4"/>
    <w:lvl w:ilvl="0" w:tplc="FFFFFFFF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5A1833"/>
    <w:multiLevelType w:val="multilevel"/>
    <w:tmpl w:val="FFFFFFFF"/>
    <w:lvl w:ilvl="0">
      <w:start w:val="1"/>
      <w:numFmt w:val="taiwaneseCounting"/>
      <w:lvlText w:val="(%1)"/>
      <w:lvlJc w:val="left"/>
      <w:rPr>
        <w:rFonts w:ascii="???" w:eastAsia="Times New Roman" w:hAnsi="???" w:cs="???"/>
        <w:position w:val="0"/>
      </w:rPr>
    </w:lvl>
    <w:lvl w:ilvl="1">
      <w:start w:val="1"/>
      <w:numFmt w:val="taiwaneseCounting"/>
      <w:lvlText w:val="(%2)"/>
      <w:lvlJc w:val="left"/>
      <w:rPr>
        <w:rFonts w:ascii="???" w:eastAsia="Times New Roman" w:hAnsi="???" w:cs="???"/>
        <w:position w:val="0"/>
      </w:rPr>
    </w:lvl>
    <w:lvl w:ilvl="2">
      <w:start w:val="1"/>
      <w:numFmt w:val="taiwaneseCounting"/>
      <w:lvlText w:val="(%3)"/>
      <w:lvlJc w:val="left"/>
      <w:rPr>
        <w:rFonts w:ascii="Times New Roman" w:eastAsia="Times New Roman" w:hAnsi="Times New Roman" w:cs="Times New Roman"/>
        <w:position w:val="0"/>
      </w:rPr>
    </w:lvl>
    <w:lvl w:ilvl="3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4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5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6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7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  <w:lvl w:ilvl="8">
      <w:start w:val="1"/>
      <w:numFmt w:val="taiwaneseCounting"/>
      <w:lvlText w:val="(%3)"/>
      <w:lvlJc w:val="left"/>
      <w:pPr>
        <w:tabs>
          <w:tab w:val="num" w:pos="-1"/>
        </w:tabs>
        <w:ind w:left="-1"/>
      </w:pPr>
      <w:rPr>
        <w:rFonts w:ascii="???" w:eastAsia="Times New Roman" w:hAnsi="???" w:cs="???"/>
        <w:position w:val="0"/>
      </w:rPr>
    </w:lvl>
  </w:abstractNum>
  <w:abstractNum w:abstractNumId="6">
    <w:nsid w:val="761F5202"/>
    <w:multiLevelType w:val="multilevel"/>
    <w:tmpl w:val="FFFFFFFF"/>
    <w:styleLink w:val="List7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482"/>
      </w:pPr>
      <w:rPr>
        <w:rFonts w:ascii="Times" w:eastAsia="Times New Roman" w:hAnsi="Times" w:cs="Times"/>
        <w:position w:val="0"/>
        <w:sz w:val="27"/>
        <w:szCs w:val="27"/>
      </w:rPr>
    </w:lvl>
    <w:lvl w:ilvl="1">
      <w:start w:val="1"/>
      <w:numFmt w:val="bullet"/>
      <w:lvlText w:val="●"/>
      <w:lvlJc w:val="left"/>
      <w:pPr>
        <w:tabs>
          <w:tab w:val="num" w:pos="885"/>
        </w:tabs>
        <w:ind w:left="885" w:hanging="405"/>
      </w:pPr>
      <w:rPr>
        <w:rFonts w:ascii="???" w:eastAsia="Times New Roman" w:hAnsi="???"/>
        <w:position w:val="0"/>
        <w:sz w:val="27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540"/>
      </w:pPr>
      <w:rPr>
        <w:rFonts w:ascii="???" w:eastAsia="Times New Roman" w:hAnsi="???" w:cs="???"/>
        <w:position w:val="0"/>
        <w:sz w:val="27"/>
        <w:szCs w:val="27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540"/>
      </w:pPr>
      <w:rPr>
        <w:rFonts w:ascii="???" w:eastAsia="Times New Roman" w:hAnsi="???" w:cs="???"/>
        <w:position w:val="0"/>
        <w:sz w:val="27"/>
        <w:szCs w:val="27"/>
      </w:rPr>
    </w:lvl>
    <w:lvl w:ilvl="4">
      <w:start w:val="1"/>
      <w:numFmt w:val="chineseCounting"/>
      <w:lvlText w:val="%5."/>
      <w:lvlJc w:val="left"/>
      <w:pPr>
        <w:tabs>
          <w:tab w:val="num" w:pos="2460"/>
        </w:tabs>
        <w:ind w:left="2460" w:hanging="540"/>
      </w:pPr>
      <w:rPr>
        <w:rFonts w:ascii="???" w:eastAsia="Times New Roman" w:hAnsi="???" w:cs="???"/>
        <w:position w:val="0"/>
        <w:sz w:val="27"/>
        <w:szCs w:val="27"/>
      </w:rPr>
    </w:lvl>
    <w:lvl w:ilvl="5">
      <w:start w:val="1"/>
      <w:numFmt w:val="lowerRoman"/>
      <w:lvlText w:val="%6."/>
      <w:lvlJc w:val="left"/>
      <w:pPr>
        <w:tabs>
          <w:tab w:val="num" w:pos="2955"/>
        </w:tabs>
        <w:ind w:left="2955" w:hanging="671"/>
      </w:pPr>
      <w:rPr>
        <w:rFonts w:ascii="???" w:eastAsia="Times New Roman" w:hAnsi="???" w:cs="???"/>
        <w:position w:val="0"/>
        <w:sz w:val="27"/>
        <w:szCs w:val="27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540"/>
      </w:pPr>
      <w:rPr>
        <w:rFonts w:ascii="???" w:eastAsia="Times New Roman" w:hAnsi="???" w:cs="???"/>
        <w:position w:val="0"/>
        <w:sz w:val="27"/>
        <w:szCs w:val="27"/>
      </w:rPr>
    </w:lvl>
    <w:lvl w:ilvl="7">
      <w:start w:val="1"/>
      <w:numFmt w:val="chineseCounting"/>
      <w:lvlText w:val="%8."/>
      <w:lvlJc w:val="left"/>
      <w:pPr>
        <w:tabs>
          <w:tab w:val="num" w:pos="3900"/>
        </w:tabs>
        <w:ind w:left="3900" w:hanging="540"/>
      </w:pPr>
      <w:rPr>
        <w:rFonts w:ascii="???" w:eastAsia="Times New Roman" w:hAnsi="???" w:cs="???"/>
        <w:position w:val="0"/>
        <w:sz w:val="27"/>
        <w:szCs w:val="27"/>
      </w:rPr>
    </w:lvl>
    <w:lvl w:ilvl="8">
      <w:start w:val="1"/>
      <w:numFmt w:val="lowerRoman"/>
      <w:lvlText w:val="%9."/>
      <w:lvlJc w:val="left"/>
      <w:pPr>
        <w:tabs>
          <w:tab w:val="num" w:pos="4395"/>
        </w:tabs>
        <w:ind w:left="4395" w:hanging="671"/>
      </w:pPr>
      <w:rPr>
        <w:rFonts w:ascii="???" w:eastAsia="Times New Roman" w:hAnsi="???" w:cs="???"/>
        <w:position w:val="0"/>
        <w:sz w:val="27"/>
        <w:szCs w:val="27"/>
      </w:rPr>
    </w:lvl>
  </w:abstractNum>
  <w:abstractNum w:abstractNumId="7">
    <w:nsid w:val="7AD3433F"/>
    <w:multiLevelType w:val="hybridMultilevel"/>
    <w:tmpl w:val="1882968E"/>
    <w:lvl w:ilvl="0" w:tplc="FFFFFFFF">
      <w:start w:val="1"/>
      <w:numFmt w:val="decimal"/>
      <w:lvlText w:val="%1."/>
      <w:lvlJc w:val="left"/>
      <w:pPr>
        <w:tabs>
          <w:tab w:val="num" w:pos="3032"/>
        </w:tabs>
        <w:ind w:left="3032" w:hanging="480"/>
      </w:pPr>
    </w:lvl>
    <w:lvl w:ilvl="1" w:tplc="FFFFFFFF">
      <w:start w:val="1"/>
      <w:numFmt w:val="taiwaneseCountingThousand"/>
      <w:lvlText w:val="(%2)"/>
      <w:lvlJc w:val="left"/>
      <w:pPr>
        <w:tabs>
          <w:tab w:val="num" w:pos="3512"/>
        </w:tabs>
        <w:ind w:left="3512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992"/>
        </w:tabs>
        <w:ind w:left="399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472"/>
        </w:tabs>
        <w:ind w:left="447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952"/>
        </w:tabs>
        <w:ind w:left="495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32"/>
        </w:tabs>
        <w:ind w:left="543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12"/>
        </w:tabs>
        <w:ind w:left="591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6392"/>
        </w:tabs>
        <w:ind w:left="639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2"/>
        </w:tabs>
        <w:ind w:left="6872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F"/>
    <w:rsid w:val="000405C9"/>
    <w:rsid w:val="000812A9"/>
    <w:rsid w:val="00140111"/>
    <w:rsid w:val="001836CF"/>
    <w:rsid w:val="001C594F"/>
    <w:rsid w:val="00202AB1"/>
    <w:rsid w:val="002A1932"/>
    <w:rsid w:val="004C3F1F"/>
    <w:rsid w:val="006F0C6F"/>
    <w:rsid w:val="00714DDE"/>
    <w:rsid w:val="007207FC"/>
    <w:rsid w:val="0074470C"/>
    <w:rsid w:val="00751B01"/>
    <w:rsid w:val="008054A7"/>
    <w:rsid w:val="008463BF"/>
    <w:rsid w:val="00880A80"/>
    <w:rsid w:val="0088534A"/>
    <w:rsid w:val="0093158E"/>
    <w:rsid w:val="00980275"/>
    <w:rsid w:val="0098545F"/>
    <w:rsid w:val="009F4E22"/>
    <w:rsid w:val="00A206B1"/>
    <w:rsid w:val="00A273C4"/>
    <w:rsid w:val="00A65C6E"/>
    <w:rsid w:val="00A71ECD"/>
    <w:rsid w:val="00AA1854"/>
    <w:rsid w:val="00AB6188"/>
    <w:rsid w:val="00AD0205"/>
    <w:rsid w:val="00AF463F"/>
    <w:rsid w:val="00BF5FDB"/>
    <w:rsid w:val="00C6131E"/>
    <w:rsid w:val="00C626DC"/>
    <w:rsid w:val="00C77509"/>
    <w:rsid w:val="00D17972"/>
    <w:rsid w:val="00D2350C"/>
    <w:rsid w:val="00D359B4"/>
    <w:rsid w:val="00D5264E"/>
    <w:rsid w:val="00DF48B8"/>
    <w:rsid w:val="00E31D12"/>
    <w:rsid w:val="00FB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E038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6">
    <w:name w:val="List 6"/>
    <w:rsid w:val="001836CF"/>
    <w:pPr>
      <w:numPr>
        <w:numId w:val="3"/>
      </w:numPr>
    </w:pPr>
  </w:style>
  <w:style w:type="numbering" w:customStyle="1" w:styleId="List7">
    <w:name w:val="List 7"/>
    <w:rsid w:val="001836CF"/>
    <w:pPr>
      <w:numPr>
        <w:numId w:val="4"/>
      </w:numPr>
    </w:pPr>
  </w:style>
  <w:style w:type="character" w:styleId="a3">
    <w:name w:val="Hyperlink"/>
    <w:basedOn w:val="a0"/>
    <w:uiPriority w:val="99"/>
    <w:unhideWhenUsed/>
    <w:rsid w:val="001836CF"/>
    <w:rPr>
      <w:color w:val="0000FF" w:themeColor="hyperlink"/>
      <w:u w:val="single"/>
    </w:rPr>
  </w:style>
  <w:style w:type="paragraph" w:customStyle="1" w:styleId="Default">
    <w:name w:val="Default"/>
    <w:rsid w:val="00AA18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6F0C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2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9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6">
    <w:name w:val="List 6"/>
    <w:rsid w:val="001836CF"/>
    <w:pPr>
      <w:numPr>
        <w:numId w:val="3"/>
      </w:numPr>
    </w:pPr>
  </w:style>
  <w:style w:type="numbering" w:customStyle="1" w:styleId="List7">
    <w:name w:val="List 7"/>
    <w:rsid w:val="001836CF"/>
    <w:pPr>
      <w:numPr>
        <w:numId w:val="4"/>
      </w:numPr>
    </w:pPr>
  </w:style>
  <w:style w:type="character" w:styleId="a3">
    <w:name w:val="Hyperlink"/>
    <w:basedOn w:val="a0"/>
    <w:uiPriority w:val="99"/>
    <w:unhideWhenUsed/>
    <w:rsid w:val="001836CF"/>
    <w:rPr>
      <w:color w:val="0000FF" w:themeColor="hyperlink"/>
      <w:u w:val="single"/>
    </w:rPr>
  </w:style>
  <w:style w:type="paragraph" w:customStyle="1" w:styleId="Default">
    <w:name w:val="Default"/>
    <w:rsid w:val="00AA185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6F0C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02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027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7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A2EA-0A51-46DE-A368-95181845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2017-06-11T01:36:00Z</cp:lastPrinted>
  <dcterms:created xsi:type="dcterms:W3CDTF">2017-05-26T10:29:00Z</dcterms:created>
  <dcterms:modified xsi:type="dcterms:W3CDTF">2017-06-21T06:20:00Z</dcterms:modified>
</cp:coreProperties>
</file>